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70487E" w:rsidRPr="00F22678" w:rsidRDefault="0098528F" w:rsidP="00DD1F35">
      <w:pPr>
        <w:spacing w:after="0" w:line="240" w:lineRule="auto"/>
        <w:ind w:left="360"/>
        <w:jc w:val="center"/>
        <w:rPr>
          <w:rFonts w:ascii="Times New Roman" w:hAnsi="Times New Roman" w:cs="Times New Roman"/>
          <w:bCs/>
        </w:rPr>
      </w:pPr>
      <w:sdt>
        <w:sdtPr>
          <w:rPr>
            <w:rFonts w:ascii="Times New Roman" w:hAnsi="Times New Roman" w:cs="Times New Roman"/>
            <w:bCs/>
          </w:rPr>
          <w:id w:val="5720068"/>
          <w:placeholder>
            <w:docPart w:val="C291F6F1F3F147689FEEB65C3C62A9D2"/>
          </w:placeholder>
        </w:sdtPr>
        <w:sdtEndPr/>
        <w:sdtContent>
          <w:sdt>
            <w:sdtPr>
              <w:rPr>
                <w:rFonts w:ascii="Times New Roman" w:hAnsi="Times New Roman" w:cs="Times New Roman"/>
                <w:bCs/>
              </w:rPr>
              <w:id w:val="-1063172772"/>
              <w:placeholder>
                <w:docPart w:val="3CBFEE9E775549939304EC1F58F06C4C"/>
              </w:placeholder>
            </w:sdtPr>
            <w:sdtEndPr/>
            <w:sdtContent>
              <w:sdt>
                <w:sdtPr>
                  <w:rPr>
                    <w:rFonts w:ascii="Times New Roman" w:hAnsi="Times New Roman" w:cs="Times New Roman"/>
                    <w:bCs/>
                  </w:rPr>
                  <w:id w:val="-1246646393"/>
                  <w:placeholder>
                    <w:docPart w:val="5C2710926F0142ADAC39BF09D3EBA2A2"/>
                  </w:placeholder>
                </w:sdtPr>
                <w:sdtEndPr/>
                <w:sdtContent>
                  <w:sdt>
                    <w:sdtPr>
                      <w:rPr>
                        <w:rFonts w:ascii="Times New Roman" w:hAnsi="Times New Roman" w:cs="Times New Roman"/>
                        <w:bCs/>
                      </w:rPr>
                      <w:id w:val="988830489"/>
                      <w:placeholder>
                        <w:docPart w:val="27C940E07F084292B845CD1EB3FD91E4"/>
                      </w:placeholder>
                    </w:sdtPr>
                    <w:sdtEndPr/>
                    <w:sdtContent>
                      <w:r w:rsidR="000771D5">
                        <w:rPr>
                          <w:rFonts w:ascii="Times New Roman" w:hAnsi="Times New Roman" w:cs="Times New Roman"/>
                          <w:bCs/>
                        </w:rPr>
                        <w:t>Приборно-водолазное обследование подводных переходов газопроводов</w:t>
                      </w:r>
                    </w:sdtContent>
                  </w:sdt>
                </w:sdtContent>
              </w:sdt>
            </w:sdtContent>
          </w:sdt>
        </w:sdtContent>
      </w:sdt>
    </w:p>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sdt>
      <w:sdtPr>
        <w:rPr>
          <w:rFonts w:ascii="Times New Roman" w:hAnsi="Times New Roman" w:cs="Times New Roman"/>
          <w:bCs/>
        </w:rPr>
        <w:id w:val="780069537"/>
        <w:placeholder>
          <w:docPart w:val="4B67CFB40CB24F8598110D8998B94532"/>
        </w:placeholder>
      </w:sdtPr>
      <w:sdtEndPr/>
      <w:sdtContent>
        <w:sdt>
          <w:sdtPr>
            <w:rPr>
              <w:rFonts w:ascii="Times New Roman" w:hAnsi="Times New Roman" w:cs="Times New Roman"/>
              <w:bCs/>
            </w:rPr>
            <w:id w:val="861016741"/>
            <w:placeholder>
              <w:docPart w:val="1D217779C866434288E862FAE6854A4E"/>
            </w:placeholder>
          </w:sdtPr>
          <w:sdtEndPr/>
          <w:sdtContent>
            <w:p w:rsidR="00093B84" w:rsidRPr="00D91516" w:rsidRDefault="0098528F" w:rsidP="00D91516">
              <w:pPr>
                <w:rPr>
                  <w:rFonts w:ascii="Times New Roman" w:hAnsi="Times New Roman" w:cs="Times New Roman"/>
                  <w:bCs/>
                </w:rPr>
              </w:pPr>
              <w:sdt>
                <w:sdtPr>
                  <w:rPr>
                    <w:rFonts w:ascii="Times New Roman" w:hAnsi="Times New Roman" w:cs="Times New Roman"/>
                    <w:bCs/>
                  </w:rPr>
                  <w:id w:val="-833376658"/>
                  <w:placeholder>
                    <w:docPart w:val="370F36E25CC047669F894B829295A380"/>
                  </w:placeholder>
                </w:sdtPr>
                <w:sdtEndPr/>
                <w:sdtContent>
                  <w:r w:rsidR="000771D5">
                    <w:rPr>
                      <w:rFonts w:ascii="Times New Roman" w:hAnsi="Times New Roman" w:cs="Times New Roman"/>
                      <w:bCs/>
                    </w:rPr>
                    <w:t xml:space="preserve">Приборно-водолазное обследование газопроводов на </w:t>
                  </w:r>
                  <w:proofErr w:type="gramStart"/>
                  <w:r w:rsidR="000771D5">
                    <w:rPr>
                      <w:rFonts w:ascii="Times New Roman" w:hAnsi="Times New Roman" w:cs="Times New Roman"/>
                      <w:bCs/>
                    </w:rPr>
                    <w:t>участках</w:t>
                  </w:r>
                  <w:proofErr w:type="gramEnd"/>
                  <w:r w:rsidR="000771D5">
                    <w:rPr>
                      <w:rFonts w:ascii="Times New Roman" w:hAnsi="Times New Roman" w:cs="Times New Roman"/>
                      <w:bCs/>
                    </w:rPr>
                    <w:t xml:space="preserve"> подводных переходов через водные преграды</w:t>
                  </w:r>
                </w:sdtContent>
              </w:sdt>
            </w:p>
          </w:sdtContent>
        </w:sdt>
      </w:sdtContent>
    </w:sdt>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p w:rsidR="00E17FF6" w:rsidRPr="00F22678" w:rsidRDefault="0098528F" w:rsidP="00E62243">
      <w:pPr>
        <w:spacing w:after="0" w:line="240" w:lineRule="auto"/>
        <w:rPr>
          <w:rFonts w:ascii="Times New Roman" w:hAnsi="Times New Roman" w:cs="Times New Roman"/>
          <w:b/>
          <w:bCs/>
        </w:rPr>
      </w:pPr>
      <w:sdt>
        <w:sdtPr>
          <w:rPr>
            <w:rFonts w:ascii="Times New Roman" w:hAnsi="Times New Roman" w:cs="Times New Roman"/>
            <w:bCs/>
          </w:rPr>
          <w:id w:val="-352196080"/>
          <w:placeholder>
            <w:docPart w:val="DAC917E89D294E58AA7EE0066BD6DA48"/>
          </w:placeholder>
        </w:sdtPr>
        <w:sdtEndPr/>
        <w:sdtContent>
          <w:sdt>
            <w:sdtPr>
              <w:rPr>
                <w:rFonts w:ascii="Times New Roman" w:hAnsi="Times New Roman" w:cs="Times New Roman"/>
                <w:bCs/>
              </w:rPr>
              <w:id w:val="-1064946879"/>
              <w:placeholder>
                <w:docPart w:val="535044DB78784DB999C065C80A9A1F7F"/>
              </w:placeholder>
            </w:sdtPr>
            <w:sdtEndPr/>
            <w:sdtContent>
              <w:sdt>
                <w:sdtPr>
                  <w:rPr>
                    <w:rFonts w:ascii="Times New Roman" w:hAnsi="Times New Roman" w:cs="Times New Roman"/>
                    <w:bCs/>
                  </w:rPr>
                  <w:id w:val="-74595772"/>
                  <w:placeholder>
                    <w:docPart w:val="2BF62C214C4D4CEB94EE797A87474C9F"/>
                  </w:placeholder>
                </w:sdtPr>
                <w:sdtEndPr/>
                <w:sdtContent>
                  <w:sdt>
                    <w:sdtPr>
                      <w:rPr>
                        <w:rFonts w:ascii="Times New Roman" w:hAnsi="Times New Roman" w:cs="Times New Roman"/>
                        <w:bCs/>
                      </w:rPr>
                      <w:id w:val="1242380373"/>
                      <w:placeholder>
                        <w:docPart w:val="3C2A95CC74034A96B6382544A0AAAE93"/>
                      </w:placeholder>
                    </w:sdtPr>
                    <w:sdtEndPr/>
                    <w:sdtContent>
                      <w:sdt>
                        <w:sdtPr>
                          <w:rPr>
                            <w:rFonts w:ascii="Times New Roman" w:hAnsi="Times New Roman" w:cs="Times New Roman"/>
                            <w:bCs/>
                          </w:rPr>
                          <w:id w:val="19974999"/>
                          <w:placeholder>
                            <w:docPart w:val="C02ACFB74E1D414280086187030DD808"/>
                          </w:placeholder>
                        </w:sdtPr>
                        <w:sdtEndPr/>
                        <w:sdtContent>
                          <w:r w:rsidR="000771D5">
                            <w:rPr>
                              <w:rFonts w:ascii="Times New Roman" w:hAnsi="Times New Roman" w:cs="Times New Roman"/>
                              <w:bCs/>
                            </w:rPr>
                            <w:t xml:space="preserve">Контроль технического состояния участков газопроводов на </w:t>
                          </w:r>
                          <w:proofErr w:type="gramStart"/>
                          <w:r w:rsidR="000771D5">
                            <w:rPr>
                              <w:rFonts w:ascii="Times New Roman" w:hAnsi="Times New Roman" w:cs="Times New Roman"/>
                              <w:bCs/>
                            </w:rPr>
                            <w:t>переходах</w:t>
                          </w:r>
                          <w:proofErr w:type="gramEnd"/>
                          <w:r w:rsidR="000771D5">
                            <w:rPr>
                              <w:rFonts w:ascii="Times New Roman" w:hAnsi="Times New Roman" w:cs="Times New Roman"/>
                              <w:bCs/>
                            </w:rPr>
                            <w:t xml:space="preserve">  через  водные преграды общей протяженностью 345 метров на территории Липецкой области.</w:t>
                          </w:r>
                        </w:sdtContent>
                      </w:sdt>
                      <w:r w:rsidR="000771D5">
                        <w:rPr>
                          <w:rFonts w:ascii="Times New Roman" w:hAnsi="Times New Roman" w:cs="Times New Roman"/>
                          <w:bCs/>
                        </w:rPr>
                        <w:t xml:space="preserve">  </w:t>
                      </w:r>
                    </w:sdtContent>
                  </w:sdt>
                </w:sdtContent>
              </w:sdt>
              <w:r w:rsidR="00D91516">
                <w:rPr>
                  <w:rFonts w:ascii="Times New Roman" w:hAnsi="Times New Roman" w:cs="Times New Roman"/>
                  <w:bCs/>
                </w:rPr>
                <w:t xml:space="preserve">  </w:t>
              </w:r>
            </w:sdtContent>
          </w:sdt>
        </w:sdtContent>
      </w:sdt>
    </w:p>
    <w:p w:rsidR="001138AA" w:rsidRDefault="001138AA" w:rsidP="001138AA">
      <w:pPr>
        <w:spacing w:after="0" w:line="240" w:lineRule="auto"/>
        <w:rPr>
          <w:rFonts w:ascii="Times New Roman" w:hAnsi="Times New Roman" w:cs="Times New Roman"/>
          <w:b/>
          <w:bCs/>
        </w:rPr>
      </w:pPr>
    </w:p>
    <w:p w:rsidR="001138AA" w:rsidRPr="005F3D53" w:rsidRDefault="001138AA" w:rsidP="001138AA">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DB60C3">
        <w:rPr>
          <w:rFonts w:ascii="Times New Roman" w:hAnsi="Times New Roman" w:cs="Times New Roman"/>
          <w:b/>
          <w:bCs/>
        </w:rPr>
        <w:t xml:space="preserve">(регион) </w:t>
      </w:r>
      <w:r>
        <w:rPr>
          <w:rFonts w:ascii="Times New Roman" w:hAnsi="Times New Roman" w:cs="Times New Roman"/>
          <w:b/>
          <w:bCs/>
        </w:rPr>
        <w:t>оказания услуг:</w:t>
      </w:r>
    </w:p>
    <w:p w:rsidR="001138AA" w:rsidRPr="00D91516" w:rsidRDefault="0098528F" w:rsidP="00D91516">
      <w:pPr>
        <w:pStyle w:val="a6"/>
        <w:ind w:left="0"/>
        <w:rPr>
          <w:bCs/>
        </w:rPr>
      </w:pPr>
      <w:sdt>
        <w:sdtPr>
          <w:rPr>
            <w:bCs/>
          </w:rPr>
          <w:id w:val="-403221362"/>
          <w:placeholder>
            <w:docPart w:val="72C99A7B9162444C8A392DB2A5549112"/>
          </w:placeholder>
        </w:sdtPr>
        <w:sdtEndPr/>
        <w:sdtContent>
          <w:r w:rsidR="00D91516">
            <w:rPr>
              <w:bCs/>
            </w:rPr>
            <w:t>Липец</w:t>
          </w:r>
          <w:r w:rsidR="00D91516" w:rsidRPr="00D91516">
            <w:rPr>
              <w:bCs/>
            </w:rPr>
            <w:t>кая область</w:t>
          </w:r>
        </w:sdtContent>
      </w:sdt>
    </w:p>
    <w:p w:rsidR="001138AA" w:rsidRDefault="001138AA" w:rsidP="001138AA">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98528F" w:rsidP="00E62243">
      <w:pPr>
        <w:pStyle w:val="a6"/>
        <w:ind w:left="0"/>
        <w:jc w:val="center"/>
        <w:rPr>
          <w:bCs/>
          <w:sz w:val="22"/>
          <w:szCs w:val="22"/>
        </w:rPr>
      </w:pPr>
      <w:sdt>
        <w:sdtPr>
          <w:rPr>
            <w:bCs/>
            <w:sz w:val="22"/>
            <w:szCs w:val="22"/>
          </w:rPr>
          <w:id w:val="-1937043597"/>
          <w:placeholder>
            <w:docPart w:val="466D5175DC22484ABD96F0CC759A1B80"/>
          </w:placeholder>
        </w:sdtPr>
        <w:sdtEndPr/>
        <w:sdtContent>
          <w:sdt>
            <w:sdtPr>
              <w:rPr>
                <w:bCs/>
              </w:rPr>
              <w:id w:val="1436859421"/>
              <w:placeholder>
                <w:docPart w:val="0DEFDB6C8E9B48E496F9355F465A74C8"/>
              </w:placeholder>
            </w:sdtPr>
            <w:sdtEndPr/>
            <w:sdtContent>
              <w:r w:rsidR="00D91516">
                <w:rPr>
                  <w:bCs/>
                </w:rPr>
                <w:t>В течени</w:t>
              </w:r>
              <w:proofErr w:type="gramStart"/>
              <w:r w:rsidR="00D91516">
                <w:rPr>
                  <w:bCs/>
                </w:rPr>
                <w:t>и</w:t>
              </w:r>
              <w:proofErr w:type="gramEnd"/>
              <w:r w:rsidR="00D91516">
                <w:rPr>
                  <w:bCs/>
                </w:rPr>
                <w:t xml:space="preserve"> </w:t>
              </w:r>
              <w:r w:rsidR="000771D5">
                <w:rPr>
                  <w:bCs/>
                </w:rPr>
                <w:t>1</w:t>
              </w:r>
              <w:r w:rsidR="00D91516">
                <w:rPr>
                  <w:bCs/>
                </w:rPr>
                <w:t>5 (</w:t>
              </w:r>
              <w:r w:rsidR="000771D5">
                <w:rPr>
                  <w:bCs/>
                </w:rPr>
                <w:t>пятнадцати</w:t>
              </w:r>
              <w:r w:rsidR="00D91516">
                <w:rPr>
                  <w:bCs/>
                </w:rPr>
                <w:t>) календарных дней от даты заключения договора.</w:t>
              </w:r>
            </w:sdtContent>
          </w:sdt>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p w:rsidR="004F4D3D" w:rsidRPr="00382EC4" w:rsidRDefault="0098528F"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sdt>
            <w:sdtPr>
              <w:rPr>
                <w:bCs/>
                <w:sz w:val="22"/>
                <w:szCs w:val="22"/>
              </w:rPr>
              <w:id w:val="-1418245504"/>
              <w:placeholder>
                <w:docPart w:val="2CFAED9F0F25424CA4180AA1DAF95AF6"/>
              </w:placeholder>
            </w:sdtPr>
            <w:sdtEndPr/>
            <w:sdtContent>
              <w:r w:rsidR="00D91516">
                <w:rPr>
                  <w:bCs/>
                  <w:sz w:val="22"/>
                  <w:szCs w:val="22"/>
                </w:rPr>
                <w:t>30.0</w:t>
              </w:r>
              <w:r w:rsidR="000771D5">
                <w:rPr>
                  <w:bCs/>
                  <w:sz w:val="22"/>
                  <w:szCs w:val="22"/>
                </w:rPr>
                <w:t>6</w:t>
              </w:r>
              <w:r w:rsidR="00D91516">
                <w:rPr>
                  <w:bCs/>
                  <w:sz w:val="22"/>
                  <w:szCs w:val="22"/>
                </w:rPr>
                <w:t>.2018</w:t>
              </w:r>
            </w:sdtContent>
          </w:sdt>
        </w:sdtContent>
      </w:sdt>
    </w:p>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В случае</w:t>
      </w:r>
      <w:proofErr w:type="gramStart"/>
      <w:r w:rsidRPr="00382EC4">
        <w:rPr>
          <w:rFonts w:ascii="Times New Roman" w:hAnsi="Times New Roman" w:cs="Times New Roman"/>
          <w:b/>
          <w:bCs/>
        </w:rPr>
        <w:t>,</w:t>
      </w:r>
      <w:proofErr w:type="gramEnd"/>
      <w:r w:rsidRPr="00382EC4">
        <w:rPr>
          <w:rFonts w:ascii="Times New Roman" w:hAnsi="Times New Roman" w:cs="Times New Roman"/>
          <w:b/>
          <w:bCs/>
        </w:rPr>
        <w:t xml:space="preserve">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98528F" w:rsidP="00E62243">
      <w:pPr>
        <w:pStyle w:val="a6"/>
        <w:ind w:left="0"/>
        <w:rPr>
          <w:b/>
          <w:bCs/>
          <w:sz w:val="22"/>
          <w:szCs w:val="22"/>
        </w:rPr>
      </w:pPr>
      <w:sdt>
        <w:sdtPr>
          <w:rPr>
            <w:bCs/>
            <w:sz w:val="22"/>
            <w:szCs w:val="22"/>
          </w:rPr>
          <w:id w:val="-1191369091"/>
          <w:placeholder>
            <w:docPart w:val="A092C1D868C744B28BA2E3A93B891EB0"/>
          </w:placeholder>
        </w:sdtPr>
        <w:sdtEndPr/>
        <w:sdtContent>
          <w:r w:rsidR="00D91516">
            <w:rPr>
              <w:bCs/>
              <w:sz w:val="22"/>
              <w:szCs w:val="22"/>
            </w:rPr>
            <w:t>-</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98528F" w:rsidP="00E62243">
      <w:pPr>
        <w:pStyle w:val="a6"/>
        <w:ind w:left="0"/>
        <w:rPr>
          <w:bCs/>
          <w:sz w:val="22"/>
          <w:szCs w:val="22"/>
        </w:rPr>
      </w:pPr>
      <w:sdt>
        <w:sdtPr>
          <w:rPr>
            <w:bCs/>
            <w:sz w:val="22"/>
            <w:szCs w:val="22"/>
          </w:rPr>
          <w:id w:val="-315499710"/>
          <w:placeholder>
            <w:docPart w:val="129474D0773E4721A2D287E70B625986"/>
          </w:placeholder>
        </w:sdtPr>
        <w:sdtEndPr/>
        <w:sdtContent>
          <w:r w:rsidR="00D91516">
            <w:rPr>
              <w:bCs/>
              <w:sz w:val="22"/>
              <w:szCs w:val="22"/>
            </w:rPr>
            <w:t>-</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В случае</w:t>
      </w:r>
      <w:proofErr w:type="gramStart"/>
      <w:r w:rsidRPr="00382EC4">
        <w:rPr>
          <w:rFonts w:eastAsiaTheme="minorHAnsi"/>
          <w:b/>
          <w:bCs/>
          <w:sz w:val="22"/>
          <w:szCs w:val="22"/>
          <w:lang w:eastAsia="en-US"/>
        </w:rPr>
        <w:t>,</w:t>
      </w:r>
      <w:proofErr w:type="gramEnd"/>
      <w:r w:rsidRPr="00382EC4">
        <w:rPr>
          <w:rFonts w:eastAsiaTheme="minorHAnsi"/>
          <w:b/>
          <w:bCs/>
          <w:sz w:val="22"/>
          <w:szCs w:val="22"/>
          <w:lang w:eastAsia="en-US"/>
        </w:rPr>
        <w:t xml:space="preserve">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D91516">
            <w:rPr>
              <w:rStyle w:val="a3"/>
              <w:color w:val="auto"/>
              <w:spacing w:val="10"/>
              <w:sz w:val="22"/>
              <w:szCs w:val="22"/>
            </w:rPr>
            <w:t>не прилагается</w:t>
          </w:r>
        </w:sdtContent>
      </w:sdt>
    </w:p>
    <w:p w:rsidR="00B26C60" w:rsidRPr="00382EC4" w:rsidRDefault="00B26C60"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xml:space="preserve">№ </w:t>
            </w:r>
            <w:proofErr w:type="gramStart"/>
            <w:r w:rsidRPr="00382EC4">
              <w:rPr>
                <w:rFonts w:ascii="Times New Roman" w:hAnsi="Times New Roman" w:cs="Times New Roman"/>
                <w:bCs/>
              </w:rPr>
              <w:t>п</w:t>
            </w:r>
            <w:proofErr w:type="gramEnd"/>
            <w:r w:rsidRPr="00382EC4">
              <w:rPr>
                <w:rFonts w:ascii="Times New Roman" w:hAnsi="Times New Roman" w:cs="Times New Roman"/>
                <w:bCs/>
              </w:rPr>
              <w:t>/п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 xml:space="preserve">В отношении Участника не должно </w:t>
            </w:r>
            <w:proofErr w:type="gramStart"/>
            <w:r w:rsidRPr="00382EC4">
              <w:rPr>
                <w:rFonts w:ascii="Times New Roman" w:hAnsi="Times New Roman" w:cs="Times New Roman"/>
              </w:rPr>
              <w:t>проводится</w:t>
            </w:r>
            <w:proofErr w:type="gramEnd"/>
            <w:r w:rsidRPr="00382EC4">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для юридических лиц - декларация соответствия и 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xml:space="preserve">№ </w:t>
                </w:r>
                <w:proofErr w:type="gramStart"/>
                <w:r w:rsidRPr="008E26F8">
                  <w:rPr>
                    <w:rStyle w:val="a3"/>
                    <w:rFonts w:ascii="Times New Roman" w:eastAsia="Times New Roman" w:hAnsi="Times New Roman" w:cs="Times New Roman"/>
                    <w:color w:val="auto"/>
                    <w:spacing w:val="10"/>
                  </w:rPr>
                  <w:t>п</w:t>
                </w:r>
                <w:proofErr w:type="gramEnd"/>
                <w:r w:rsidRPr="008E26F8">
                  <w:rPr>
                    <w:rStyle w:val="a3"/>
                    <w:rFonts w:ascii="Times New Roman" w:eastAsia="Times New Roman" w:hAnsi="Times New Roman" w:cs="Times New Roman"/>
                    <w:color w:val="auto"/>
                    <w:spacing w:val="10"/>
                  </w:rPr>
                  <w:t>/п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0771D5" w:rsidRPr="000771D5" w:rsidTr="005F7D07">
            <w:tc>
              <w:tcPr>
                <w:tcW w:w="1134" w:type="dxa"/>
                <w:shd w:val="clear" w:color="auto" w:fill="auto"/>
                <w:vAlign w:val="center"/>
              </w:tcPr>
              <w:p w:rsidR="000771D5" w:rsidRPr="000771D5" w:rsidRDefault="000771D5"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bookmarkStart w:id="0" w:name="_GoBack" w:colFirst="0" w:colLast="1"/>
              </w:p>
            </w:tc>
            <w:tc>
              <w:tcPr>
                <w:tcW w:w="5050" w:type="dxa"/>
                <w:shd w:val="clear" w:color="auto" w:fill="auto"/>
                <w:vAlign w:val="center"/>
              </w:tcPr>
              <w:p w:rsidR="000771D5" w:rsidRPr="000771D5" w:rsidRDefault="000771D5" w:rsidP="00801966">
                <w:pPr>
                  <w:spacing w:after="0" w:line="240" w:lineRule="auto"/>
                  <w:rPr>
                    <w:rStyle w:val="a3"/>
                    <w:rFonts w:ascii="Times New Roman" w:hAnsi="Times New Roman"/>
                    <w:color w:val="auto"/>
                    <w:spacing w:val="10"/>
                  </w:rPr>
                </w:pPr>
                <w:proofErr w:type="gramStart"/>
                <w:r w:rsidRPr="000771D5">
                  <w:rPr>
                    <w:rStyle w:val="a3"/>
                    <w:rFonts w:ascii="Times New Roman" w:hAnsi="Times New Roman"/>
                    <w:color w:val="auto"/>
                    <w:spacing w:val="10"/>
                  </w:rPr>
                  <w:t>Наличие в штате не менее 3 (трех) работников, имеющих документ о профессиональном образовании по водолазному делу, личную медицинскую книжку водолаза с заключением водолазно-медицинской комиссии (ВМК) о пригодности к подводным работам с указанием, по состоянию здоровья, максимальной глубины погружения в текущем году и личную книжку водолаза с заключением водолазно-квалификационной комиссии (ВКК), в котором установлена глубина погружения</w:t>
                </w:r>
                <w:r w:rsidR="0098528F">
                  <w:rPr>
                    <w:rStyle w:val="a3"/>
                    <w:rFonts w:ascii="Times New Roman" w:hAnsi="Times New Roman"/>
                    <w:color w:val="auto"/>
                    <w:spacing w:val="10"/>
                  </w:rPr>
                  <w:t xml:space="preserve"> на текущий год</w:t>
                </w:r>
                <w:proofErr w:type="gramEnd"/>
              </w:p>
            </w:tc>
            <w:tc>
              <w:tcPr>
                <w:tcW w:w="4022" w:type="dxa"/>
                <w:shd w:val="clear" w:color="auto" w:fill="auto"/>
                <w:vAlign w:val="center"/>
              </w:tcPr>
              <w:p w:rsidR="000771D5" w:rsidRPr="000771D5" w:rsidRDefault="0098528F" w:rsidP="00801966">
                <w:pPr>
                  <w:spacing w:after="0" w:line="240" w:lineRule="auto"/>
                  <w:jc w:val="center"/>
                  <w:rPr>
                    <w:rStyle w:val="a3"/>
                    <w:rFonts w:ascii="Times New Roman" w:hAnsi="Times New Roman"/>
                    <w:color w:val="auto"/>
                    <w:spacing w:val="10"/>
                  </w:rPr>
                </w:pPr>
                <w:r w:rsidRPr="0098528F">
                  <w:rPr>
                    <w:rStyle w:val="a3"/>
                    <w:rFonts w:ascii="Times New Roman" w:hAnsi="Times New Roman"/>
                    <w:color w:val="auto"/>
                    <w:spacing w:val="10"/>
                  </w:rPr>
                  <w:t>Копии квалификационных удостоверений специалистов ВИК</w:t>
                </w:r>
                <w:proofErr w:type="gramStart"/>
                <w:r w:rsidRPr="0098528F">
                  <w:rPr>
                    <w:rStyle w:val="a3"/>
                    <w:rFonts w:ascii="Times New Roman" w:hAnsi="Times New Roman"/>
                    <w:color w:val="auto"/>
                    <w:spacing w:val="10"/>
                  </w:rPr>
                  <w:t>,Э</w:t>
                </w:r>
                <w:proofErr w:type="gramEnd"/>
                <w:r w:rsidRPr="0098528F">
                  <w:rPr>
                    <w:rStyle w:val="a3"/>
                    <w:rFonts w:ascii="Times New Roman" w:hAnsi="Times New Roman"/>
                    <w:color w:val="auto"/>
                    <w:spacing w:val="10"/>
                  </w:rPr>
                  <w:t>К. Копии водолазных книжек. Копии медицинских книжек с заключением водолазно-медицинской комиссии о пригодности к подводным работам с указанием максимальной глубины в текущем году.</w:t>
                </w:r>
              </w:p>
            </w:tc>
          </w:tr>
          <w:bookmarkEnd w:id="0"/>
          <w:tr w:rsidR="000771D5" w:rsidRPr="000771D5" w:rsidTr="008E26F8">
            <w:tc>
              <w:tcPr>
                <w:tcW w:w="1134" w:type="dxa"/>
                <w:shd w:val="clear" w:color="auto" w:fill="auto"/>
                <w:vAlign w:val="center"/>
              </w:tcPr>
              <w:p w:rsidR="000771D5" w:rsidRPr="000771D5" w:rsidRDefault="000771D5"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0771D5" w:rsidRPr="000771D5" w:rsidRDefault="000771D5" w:rsidP="00801966">
                <w:pPr>
                  <w:spacing w:after="0" w:line="240" w:lineRule="auto"/>
                  <w:rPr>
                    <w:rStyle w:val="a3"/>
                    <w:rFonts w:ascii="Times New Roman" w:hAnsi="Times New Roman"/>
                    <w:color w:val="auto"/>
                    <w:spacing w:val="10"/>
                  </w:rPr>
                </w:pPr>
              </w:p>
            </w:tc>
            <w:tc>
              <w:tcPr>
                <w:tcW w:w="4022" w:type="dxa"/>
                <w:shd w:val="clear" w:color="auto" w:fill="auto"/>
                <w:vAlign w:val="center"/>
              </w:tcPr>
              <w:p w:rsidR="000771D5" w:rsidRPr="000771D5" w:rsidRDefault="000771D5" w:rsidP="001E2C73">
                <w:pPr>
                  <w:spacing w:after="0" w:line="240" w:lineRule="auto"/>
                  <w:jc w:val="center"/>
                  <w:rPr>
                    <w:rStyle w:val="a3"/>
                    <w:rFonts w:ascii="Times New Roman" w:hAnsi="Times New Roman"/>
                    <w:color w:val="auto"/>
                    <w:spacing w:val="10"/>
                  </w:rPr>
                </w:pPr>
              </w:p>
            </w:tc>
          </w:tr>
          <w:tr w:rsidR="00D91516" w:rsidRPr="008E26F8" w:rsidTr="008E26F8">
            <w:tc>
              <w:tcPr>
                <w:tcW w:w="1134" w:type="dxa"/>
                <w:shd w:val="clear" w:color="auto" w:fill="auto"/>
                <w:vAlign w:val="center"/>
              </w:tcPr>
              <w:p w:rsidR="00D91516" w:rsidRPr="008E26F8" w:rsidRDefault="00D91516"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D91516" w:rsidRPr="008E26F8" w:rsidRDefault="00D9151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D91516" w:rsidRPr="008E26F8" w:rsidRDefault="00D91516" w:rsidP="008E26F8">
                <w:pPr>
                  <w:spacing w:after="0" w:line="240" w:lineRule="auto"/>
                  <w:jc w:val="center"/>
                  <w:rPr>
                    <w:rStyle w:val="a3"/>
                    <w:rFonts w:ascii="Times New Roman" w:eastAsia="Times New Roman" w:hAnsi="Times New Roman" w:cs="Times New Roman"/>
                    <w:color w:val="auto"/>
                    <w:spacing w:val="10"/>
                  </w:rPr>
                </w:pPr>
              </w:p>
            </w:tc>
          </w:tr>
          <w:tr w:rsidR="00D91516" w:rsidRPr="008E26F8" w:rsidTr="008E26F8">
            <w:tc>
              <w:tcPr>
                <w:tcW w:w="1134" w:type="dxa"/>
                <w:shd w:val="clear" w:color="auto" w:fill="auto"/>
                <w:vAlign w:val="center"/>
              </w:tcPr>
              <w:p w:rsidR="00D91516" w:rsidRPr="008E26F8" w:rsidRDefault="00D91516"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D91516" w:rsidRPr="008E26F8" w:rsidRDefault="00D9151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D91516" w:rsidRPr="008E26F8" w:rsidRDefault="00D91516" w:rsidP="008E26F8">
                <w:pPr>
                  <w:spacing w:after="0" w:line="240" w:lineRule="auto"/>
                  <w:jc w:val="center"/>
                  <w:rPr>
                    <w:rStyle w:val="a3"/>
                    <w:rFonts w:ascii="Times New Roman" w:eastAsia="Times New Roman" w:hAnsi="Times New Roman" w:cs="Times New Roman"/>
                    <w:color w:val="auto"/>
                    <w:spacing w:val="10"/>
                  </w:rPr>
                </w:pPr>
              </w:p>
            </w:tc>
          </w:tr>
          <w:tr w:rsidR="00D91516" w:rsidRPr="008E26F8" w:rsidTr="008E26F8">
            <w:tc>
              <w:tcPr>
                <w:tcW w:w="1134" w:type="dxa"/>
                <w:shd w:val="clear" w:color="auto" w:fill="auto"/>
                <w:vAlign w:val="center"/>
              </w:tcPr>
              <w:p w:rsidR="00D91516" w:rsidRPr="008E26F8" w:rsidRDefault="00D91516"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D91516" w:rsidRPr="008E26F8" w:rsidRDefault="00D9151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D91516" w:rsidRPr="008E26F8" w:rsidRDefault="00D91516" w:rsidP="008E26F8">
                <w:pPr>
                  <w:spacing w:after="0" w:line="240" w:lineRule="auto"/>
                  <w:jc w:val="center"/>
                  <w:rPr>
                    <w:rStyle w:val="a3"/>
                    <w:rFonts w:ascii="Times New Roman" w:eastAsia="Times New Roman" w:hAnsi="Times New Roman" w:cs="Times New Roman"/>
                    <w:color w:val="auto"/>
                    <w:spacing w:val="10"/>
                  </w:rPr>
                </w:pPr>
              </w:p>
            </w:tc>
          </w:tr>
          <w:tr w:rsidR="00D91516" w:rsidRPr="008E26F8" w:rsidTr="008E26F8">
            <w:tc>
              <w:tcPr>
                <w:tcW w:w="1134" w:type="dxa"/>
                <w:shd w:val="clear" w:color="auto" w:fill="auto"/>
                <w:vAlign w:val="center"/>
              </w:tcPr>
              <w:p w:rsidR="00D91516" w:rsidRPr="008E26F8" w:rsidRDefault="00D91516"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D91516" w:rsidRPr="008E26F8" w:rsidRDefault="00D9151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D91516" w:rsidRPr="008E26F8" w:rsidRDefault="00D91516" w:rsidP="008E26F8">
                <w:pPr>
                  <w:spacing w:after="0" w:line="240" w:lineRule="auto"/>
                  <w:jc w:val="center"/>
                  <w:rPr>
                    <w:rStyle w:val="a3"/>
                    <w:rFonts w:ascii="Times New Roman" w:eastAsia="Times New Roman" w:hAnsi="Times New Roman" w:cs="Times New Roman"/>
                    <w:color w:val="auto"/>
                    <w:spacing w:val="10"/>
                  </w:rPr>
                </w:pPr>
              </w:p>
            </w:tc>
          </w:tr>
          <w:tr w:rsidR="00D91516" w:rsidRPr="008E26F8" w:rsidTr="008E26F8">
            <w:tc>
              <w:tcPr>
                <w:tcW w:w="1134" w:type="dxa"/>
                <w:shd w:val="clear" w:color="auto" w:fill="auto"/>
                <w:vAlign w:val="center"/>
              </w:tcPr>
              <w:p w:rsidR="00D91516" w:rsidRPr="008E26F8" w:rsidRDefault="00D91516"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D91516" w:rsidRPr="008E26F8" w:rsidRDefault="00D9151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D91516" w:rsidRPr="008E26F8" w:rsidRDefault="00D91516" w:rsidP="008E26F8">
                <w:pPr>
                  <w:spacing w:after="0" w:line="240" w:lineRule="auto"/>
                  <w:jc w:val="center"/>
                  <w:rPr>
                    <w:rStyle w:val="a3"/>
                    <w:rFonts w:ascii="Times New Roman" w:eastAsia="Times New Roman" w:hAnsi="Times New Roman" w:cs="Times New Roman"/>
                    <w:color w:val="auto"/>
                    <w:spacing w:val="10"/>
                  </w:rPr>
                </w:pPr>
              </w:p>
            </w:tc>
          </w:tr>
          <w:tr w:rsidR="00D91516" w:rsidRPr="008E26F8" w:rsidTr="008E26F8">
            <w:tc>
              <w:tcPr>
                <w:tcW w:w="1134" w:type="dxa"/>
                <w:shd w:val="clear" w:color="auto" w:fill="auto"/>
                <w:vAlign w:val="center"/>
              </w:tcPr>
              <w:p w:rsidR="00D91516" w:rsidRPr="008E26F8" w:rsidRDefault="00D91516"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D91516" w:rsidRPr="008E26F8" w:rsidRDefault="00D9151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D91516" w:rsidRPr="008E26F8" w:rsidRDefault="00D91516" w:rsidP="008E26F8">
                <w:pPr>
                  <w:spacing w:after="0" w:line="240" w:lineRule="auto"/>
                  <w:jc w:val="center"/>
                  <w:rPr>
                    <w:rStyle w:val="a3"/>
                    <w:rFonts w:ascii="Times New Roman" w:eastAsia="Times New Roman" w:hAnsi="Times New Roman" w:cs="Times New Roman"/>
                    <w:color w:val="auto"/>
                    <w:spacing w:val="10"/>
                  </w:rPr>
                </w:pPr>
              </w:p>
            </w:tc>
          </w:tr>
          <w:tr w:rsidR="00D91516" w:rsidRPr="008E26F8" w:rsidTr="008E26F8">
            <w:tc>
              <w:tcPr>
                <w:tcW w:w="1134" w:type="dxa"/>
                <w:shd w:val="clear" w:color="auto" w:fill="auto"/>
                <w:vAlign w:val="center"/>
              </w:tcPr>
              <w:p w:rsidR="00D91516" w:rsidRPr="008E26F8" w:rsidRDefault="00D91516"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D91516" w:rsidRPr="008E26F8" w:rsidRDefault="00D9151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D91516" w:rsidRPr="008E26F8" w:rsidRDefault="00D91516" w:rsidP="008E26F8">
                <w:pPr>
                  <w:spacing w:after="0" w:line="240" w:lineRule="auto"/>
                  <w:jc w:val="center"/>
                  <w:rPr>
                    <w:rStyle w:val="a3"/>
                    <w:rFonts w:ascii="Times New Roman" w:eastAsia="Times New Roman" w:hAnsi="Times New Roman" w:cs="Times New Roman"/>
                    <w:color w:val="auto"/>
                    <w:spacing w:val="10"/>
                  </w:rPr>
                </w:pPr>
              </w:p>
            </w:tc>
          </w:tr>
          <w:tr w:rsidR="00D91516" w:rsidRPr="008E26F8" w:rsidTr="008E26F8">
            <w:tc>
              <w:tcPr>
                <w:tcW w:w="1134" w:type="dxa"/>
                <w:shd w:val="clear" w:color="auto" w:fill="auto"/>
                <w:vAlign w:val="center"/>
              </w:tcPr>
              <w:p w:rsidR="00D91516" w:rsidRPr="008E26F8" w:rsidRDefault="00D91516"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D91516" w:rsidRPr="008E26F8" w:rsidRDefault="00D9151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D91516" w:rsidRPr="008E26F8" w:rsidRDefault="00D91516" w:rsidP="008E26F8">
                <w:pPr>
                  <w:spacing w:after="0" w:line="240" w:lineRule="auto"/>
                  <w:jc w:val="center"/>
                  <w:rPr>
                    <w:rStyle w:val="a3"/>
                    <w:rFonts w:ascii="Times New Roman" w:eastAsia="Times New Roman" w:hAnsi="Times New Roman" w:cs="Times New Roman"/>
                    <w:color w:val="auto"/>
                    <w:spacing w:val="10"/>
                  </w:rPr>
                </w:pPr>
              </w:p>
            </w:tc>
          </w:tr>
        </w:tbl>
        <w:p w:rsidR="008E26F8" w:rsidRDefault="0098528F"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астником закупки 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D91516">
            <w:rPr>
              <w:rStyle w:val="a3"/>
              <w:rFonts w:ascii="Times New Roman" w:eastAsia="Times New Roman" w:hAnsi="Times New Roman" w:cs="Times New Roman"/>
              <w:color w:val="auto"/>
              <w:spacing w:val="10"/>
            </w:rPr>
            <w:t>допускается</w:t>
          </w:r>
        </w:sdtContent>
      </w:sdt>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rFonts w:ascii="Times New Roman" w:hAnsi="Times New Roman" w:cs="Times New Roman"/>
          <w:bCs/>
        </w:rPr>
        <w:id w:val="733663131"/>
        <w:placeholder>
          <w:docPart w:val="468E9A3391534B77A533D052276E905C"/>
        </w:placeholder>
      </w:sdtPr>
      <w:sdtEndPr/>
      <w:sdtContent>
        <w:sdt>
          <w:sdtPr>
            <w:rPr>
              <w:rFonts w:ascii="Times New Roman" w:hAnsi="Times New Roman" w:cs="Times New Roman"/>
              <w:bCs/>
            </w:rPr>
            <w:id w:val="2108388355"/>
            <w:placeholder>
              <w:docPart w:val="A1EEC28367CF4EA686C027A79EBFD0DA"/>
            </w:placeholder>
          </w:sdtPr>
          <w:sdtEndPr/>
          <w:sdtContent>
            <w:p w:rsidR="000771D5" w:rsidRDefault="000771D5" w:rsidP="000771D5">
              <w:pPr>
                <w:spacing w:after="0" w:line="240" w:lineRule="auto"/>
                <w:rPr>
                  <w:rFonts w:ascii="Times New Roman" w:hAnsi="Times New Roman"/>
                  <w:iCs/>
                </w:rPr>
              </w:pPr>
              <w:r>
                <w:rPr>
                  <w:rFonts w:ascii="Times New Roman" w:hAnsi="Times New Roman" w:cs="Times New Roman"/>
                  <w:bCs/>
                </w:rPr>
                <w:t>Подрядчик (при необходимости) до начала оказания услуг оформляет полный пакет разрешительных документов, а также в случае нанесения ущерба водным биоресурсам и объектам осуществляет компенсационные мероприятия. Услуги выполнить согласно условиям настоящего Технического задания и Приложения №3</w:t>
              </w:r>
              <w:r>
                <w:rPr>
                  <w:rFonts w:ascii="Times New Roman" w:hAnsi="Times New Roman" w:cs="Times New Roman"/>
                  <w:iCs/>
                </w:rPr>
                <w:t>. Глубина погружения водолазов не превышает 10 – 15 метров</w:t>
              </w:r>
              <w:r>
                <w:rPr>
                  <w:rFonts w:ascii="Times New Roman" w:hAnsi="Times New Roman"/>
                  <w:iCs/>
                </w:rPr>
                <w:t>.</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Порядок оказания услуг по обследованию подводных переходов:</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1) анализ проектной и исполнительной документации;</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2) анализ материалов предыдущих обследований;</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3) топографическая съемка русла и берегов;</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4) инженерно-гидрологические измерения;</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5) приборное обследова</w:t>
              </w:r>
              <w:r>
                <w:rPr>
                  <w:rFonts w:ascii="Times New Roman" w:hAnsi="Times New Roman"/>
                  <w:iCs/>
                  <w:color w:val="000000"/>
                </w:rPr>
                <w:t xml:space="preserve">ние газопровода; </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 xml:space="preserve">6) водолазное обследование обнаженных или провисающих участков газопровода, производимое в случае их выявления; </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7) выпуск чертежей плана перехода, продольных и поперечных профилей ниток перехода;</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 xml:space="preserve">8) составление отчета по результатам обследования с приложением актов визуального, приборного и водолазного обследований.    </w:t>
              </w:r>
            </w:p>
            <w:p w:rsidR="000771D5" w:rsidRDefault="000771D5" w:rsidP="000771D5">
              <w:pPr>
                <w:spacing w:after="0" w:line="240" w:lineRule="auto"/>
                <w:rPr>
                  <w:rFonts w:ascii="Times New Roman" w:hAnsi="Times New Roman"/>
                  <w:iCs/>
                  <w:color w:val="000000"/>
                </w:rPr>
              </w:pPr>
              <w:r>
                <w:rPr>
                  <w:rFonts w:ascii="Times New Roman" w:hAnsi="Times New Roman"/>
                  <w:iCs/>
                  <w:color w:val="000000"/>
                </w:rPr>
                <w:t>В состав услуг входят:</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1) визуальный осмотр и оценка состояний береговых информационных знаков, реперов и указателей газопровода, наблюдения за положением и переформированием берегового склона и линий уреза воды относительно репера;</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 xml:space="preserve">2) обнаружение утечки газа приборами; </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 xml:space="preserve">3) определение гидрологических характеристик реки (скоростей течения, уровней воды и т. д.); </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 xml:space="preserve">4) определение состояния надводной части </w:t>
              </w:r>
              <w:proofErr w:type="spellStart"/>
              <w:r>
                <w:rPr>
                  <w:rFonts w:ascii="Times New Roman" w:hAnsi="Times New Roman" w:cs="Times New Roman"/>
                  <w:iCs/>
                  <w:color w:val="000000"/>
                </w:rPr>
                <w:t>берегоукрепления</w:t>
              </w:r>
              <w:proofErr w:type="spellEnd"/>
              <w:r>
                <w:rPr>
                  <w:rFonts w:ascii="Times New Roman" w:hAnsi="Times New Roman" w:cs="Times New Roman"/>
                  <w:iCs/>
                  <w:color w:val="000000"/>
                </w:rPr>
                <w:t xml:space="preserve"> и береговых склонов; </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 xml:space="preserve">5) определение состояния подводной части </w:t>
              </w:r>
              <w:proofErr w:type="spellStart"/>
              <w:r>
                <w:rPr>
                  <w:rFonts w:ascii="Times New Roman" w:hAnsi="Times New Roman" w:cs="Times New Roman"/>
                  <w:iCs/>
                  <w:color w:val="000000"/>
                </w:rPr>
                <w:t>берегоукрепления</w:t>
              </w:r>
              <w:proofErr w:type="spellEnd"/>
              <w:r>
                <w:rPr>
                  <w:rFonts w:ascii="Times New Roman" w:hAnsi="Times New Roman" w:cs="Times New Roman"/>
                  <w:iCs/>
                  <w:color w:val="000000"/>
                </w:rPr>
                <w:t xml:space="preserve">;   </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 xml:space="preserve">6) приборное определение фактического планового и высотного положения всех ниток газопровода относительно линии дна и склонов </w:t>
              </w:r>
              <w:proofErr w:type="gramStart"/>
              <w:r>
                <w:rPr>
                  <w:rFonts w:ascii="Times New Roman" w:hAnsi="Times New Roman" w:cs="Times New Roman"/>
                  <w:iCs/>
                  <w:color w:val="000000"/>
                </w:rPr>
                <w:t>берега</w:t>
              </w:r>
              <w:proofErr w:type="gramEnd"/>
              <w:r>
                <w:rPr>
                  <w:rFonts w:ascii="Times New Roman" w:hAnsi="Times New Roman" w:cs="Times New Roman"/>
                  <w:iCs/>
                  <w:color w:val="000000"/>
                </w:rPr>
                <w:t xml:space="preserve"> с установлением оголенных и провисающих участков; </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 xml:space="preserve">7) водолазное обследование обнаженных и провисающих участков с определением длины и величины провиса, состояния изоляционного покрытия;   </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 xml:space="preserve">8) топографическая съемка русла и берегов.   </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 xml:space="preserve">По результатам оказания услуг Исполнитель предоставляет Заказчику отчет на бумажном </w:t>
              </w:r>
              <w:proofErr w:type="gramStart"/>
              <w:r>
                <w:rPr>
                  <w:rFonts w:ascii="Times New Roman" w:hAnsi="Times New Roman" w:cs="Times New Roman"/>
                  <w:iCs/>
                  <w:color w:val="000000"/>
                </w:rPr>
                <w:t>носителе</w:t>
              </w:r>
              <w:proofErr w:type="gramEnd"/>
              <w:r>
                <w:rPr>
                  <w:rFonts w:ascii="Times New Roman" w:hAnsi="Times New Roman" w:cs="Times New Roman"/>
                  <w:iCs/>
                  <w:color w:val="000000"/>
                </w:rPr>
                <w:t xml:space="preserve"> в 2 (двух) экземплярах, а также в электронном виде, содержащий:  </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 xml:space="preserve">- пояснительную записку;  </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 акт обсле</w:t>
              </w:r>
              <w:r>
                <w:rPr>
                  <w:rFonts w:ascii="Times New Roman" w:hAnsi="Times New Roman"/>
                  <w:iCs/>
                  <w:color w:val="000000"/>
                </w:rPr>
                <w:t xml:space="preserve">дования подводного перехода;  </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 xml:space="preserve">- ведомость измерений фактических высотных отметок грунта и верха трубопроводов;     </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 xml:space="preserve">- каталог координат опорных пунктов (реперов);  </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 xml:space="preserve">- фото и </w:t>
              </w:r>
              <w:proofErr w:type="spellStart"/>
              <w:r>
                <w:rPr>
                  <w:rFonts w:ascii="Times New Roman" w:hAnsi="Times New Roman" w:cs="Times New Roman"/>
                  <w:iCs/>
                  <w:color w:val="000000"/>
                </w:rPr>
                <w:t>видио</w:t>
              </w:r>
              <w:proofErr w:type="spellEnd"/>
              <w:r>
                <w:rPr>
                  <w:rFonts w:ascii="Times New Roman" w:hAnsi="Times New Roman" w:cs="Times New Roman"/>
                  <w:iCs/>
                  <w:color w:val="000000"/>
                </w:rPr>
                <w:t xml:space="preserve"> материалы; </w:t>
              </w:r>
            </w:p>
            <w:p w:rsidR="000771D5" w:rsidRDefault="000771D5" w:rsidP="000771D5">
              <w:pPr>
                <w:spacing w:after="0" w:line="240" w:lineRule="auto"/>
                <w:rPr>
                  <w:rFonts w:ascii="Times New Roman" w:hAnsi="Times New Roman"/>
                  <w:iCs/>
                  <w:color w:val="000000"/>
                </w:rPr>
              </w:pPr>
              <w:r>
                <w:rPr>
                  <w:rFonts w:ascii="Times New Roman" w:hAnsi="Times New Roman" w:cs="Times New Roman"/>
                  <w:iCs/>
                  <w:color w:val="000000"/>
                </w:rPr>
                <w:t xml:space="preserve">- план подводных переходов в масштабе 1:500;   </w:t>
              </w:r>
            </w:p>
            <w:p w:rsidR="008D0F97" w:rsidRPr="000771D5" w:rsidRDefault="000771D5" w:rsidP="000771D5">
              <w:pPr>
                <w:spacing w:after="0" w:line="240" w:lineRule="auto"/>
              </w:pPr>
              <w:r>
                <w:rPr>
                  <w:rFonts w:ascii="Times New Roman" w:hAnsi="Times New Roman" w:cs="Times New Roman"/>
                  <w:iCs/>
                  <w:color w:val="000000"/>
                </w:rPr>
                <w:t>- продольные и поперечные (в местах оголения или провисания) профили подводных трубопроводов в горизонтальном масштабе 1:500, вертикальном масштабе 1:500;</w:t>
              </w:r>
            </w:p>
          </w:sdtContent>
        </w:sdt>
      </w:sdtContent>
    </w:sdt>
    <w:p w:rsidR="00E62243"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r w:rsidR="00D91516">
            <w:rPr>
              <w:rStyle w:val="a3"/>
              <w:rFonts w:ascii="Times New Roman" w:eastAsia="Times New Roman" w:hAnsi="Times New Roman" w:cs="Times New Roman"/>
              <w:color w:val="auto"/>
              <w:spacing w:val="10"/>
            </w:rPr>
            <w:t>не установлено</w:t>
          </w:r>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Размер обеспечения заявки</w:t>
      </w:r>
      <w:r w:rsidRPr="00382EC4">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t>Срок действия банковской  гарантии должен быть не менее</w:t>
      </w:r>
      <w:proofErr w:type="gramStart"/>
      <w:r w:rsidRPr="00382EC4">
        <w:rPr>
          <w:rFonts w:ascii="Times New Roman" w:hAnsi="Times New Roman" w:cs="Times New Roman"/>
        </w:rPr>
        <w:t>,</w:t>
      </w:r>
      <w:proofErr w:type="gramEnd"/>
      <w:r w:rsidRPr="00382EC4">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t>
      </w:r>
      <w:hyperlink r:id="rId7" w:history="1">
        <w:r w:rsidR="00DD1F35" w:rsidRPr="00382EC4">
          <w:rPr>
            <w:rStyle w:val="aa"/>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8F22FF" w:rsidRPr="00B33F54" w:rsidRDefault="008F22FF" w:rsidP="008F22FF">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22FF" w:rsidRPr="00B33F54" w:rsidRDefault="008F22FF" w:rsidP="008F22FF">
      <w:pPr>
        <w:tabs>
          <w:tab w:val="left" w:pos="709"/>
        </w:tabs>
        <w:spacing w:after="0" w:line="240" w:lineRule="auto"/>
        <w:jc w:val="both"/>
        <w:rPr>
          <w:rFonts w:ascii="Times New Roman" w:hAnsi="Times New Roman" w:cs="Times New Roman"/>
          <w:b/>
        </w:rPr>
      </w:pP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CD7E7C28B91F4889B6BCD5AC353D0B5E"/>
          </w:placeholder>
        </w:sdtPr>
        <w:sdtEndPr>
          <w:rPr>
            <w:rStyle w:val="a0"/>
            <w:bCs/>
            <w:spacing w:val="0"/>
            <w:lang w:eastAsia="ru-RU"/>
          </w:rPr>
        </w:sdtEndPr>
        <w:sdtContent>
          <w:r w:rsidR="00D91516">
            <w:rPr>
              <w:rStyle w:val="a3"/>
              <w:rFonts w:ascii="Times New Roman" w:eastAsia="Times New Roman" w:hAnsi="Times New Roman" w:cs="Times New Roman"/>
              <w:color w:val="auto"/>
              <w:spacing w:val="10"/>
            </w:rPr>
            <w:t>не установлено</w:t>
          </w:r>
        </w:sdtContent>
      </w:sdt>
    </w:p>
    <w:p w:rsidR="008F22FF" w:rsidRPr="004424FE" w:rsidRDefault="008F22FF" w:rsidP="008F22FF">
      <w:pPr>
        <w:tabs>
          <w:tab w:val="left" w:pos="709"/>
        </w:tabs>
        <w:spacing w:after="0" w:line="240" w:lineRule="auto"/>
        <w:jc w:val="both"/>
        <w:rPr>
          <w:rFonts w:ascii="Times New Roman" w:hAnsi="Times New Roman" w:cs="Times New Roman"/>
        </w:rPr>
      </w:pPr>
    </w:p>
    <w:p w:rsidR="008F22FF" w:rsidRPr="004424FE" w:rsidRDefault="008F22FF" w:rsidP="008F22FF">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22FF" w:rsidRPr="004424FE" w:rsidRDefault="008F22FF" w:rsidP="008F22FF">
      <w:pPr>
        <w:pStyle w:val="a6"/>
        <w:numPr>
          <w:ilvl w:val="1"/>
          <w:numId w:val="1"/>
        </w:numPr>
        <w:tabs>
          <w:tab w:val="left" w:pos="709"/>
        </w:tabs>
        <w:ind w:left="0" w:firstLine="0"/>
        <w:jc w:val="both"/>
        <w:rPr>
          <w:sz w:val="22"/>
          <w:szCs w:val="22"/>
        </w:rPr>
      </w:pPr>
      <w:r w:rsidRPr="004424FE">
        <w:rPr>
          <w:sz w:val="22"/>
          <w:szCs w:val="22"/>
        </w:rPr>
        <w:lastRenderedPageBreak/>
        <w:t xml:space="preserve">Способ обеспечения исполнения договора: </w:t>
      </w:r>
      <w:sdt>
        <w:sdtPr>
          <w:rPr>
            <w:rStyle w:val="a3"/>
            <w:color w:val="auto"/>
            <w:spacing w:val="10"/>
            <w:sz w:val="22"/>
            <w:szCs w:val="22"/>
          </w:rPr>
          <w:id w:val="-1604410739"/>
          <w:placeholder>
            <w:docPart w:val="E46B0D90A9904A76B7325A817E70852A"/>
          </w:placeholder>
        </w:sdtPr>
        <w:sdtEndPr>
          <w:rPr>
            <w:rStyle w:val="a0"/>
            <w:bCs/>
            <w:spacing w:val="0"/>
          </w:rPr>
        </w:sdtEndPr>
        <w:sdtContent>
          <w:sdt>
            <w:sdtPr>
              <w:rPr>
                <w:rStyle w:val="a3"/>
                <w:color w:val="548DD4" w:themeColor="text2" w:themeTint="99"/>
                <w:spacing w:val="10"/>
                <w:sz w:val="22"/>
                <w:szCs w:val="22"/>
              </w:rPr>
              <w:id w:val="2073388504"/>
              <w:placeholder>
                <w:docPart w:val="99209E86948641219DE1C3F46E091D5B"/>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F3DF253523A403FB5201597365605F0"/>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1AE0D1F792C84306A8A70EA04D554D4B"/>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6B4085E6606E49CB8F7626D9E799D36D"/>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D244497C2D754F908985A6B745CFE8A0"/>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22FF" w:rsidRDefault="008F22FF" w:rsidP="008F22FF">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8E578A" w:rsidRPr="004424FE" w:rsidRDefault="0098528F" w:rsidP="008E578A">
      <w:pPr>
        <w:pStyle w:val="a6"/>
        <w:tabs>
          <w:tab w:val="left" w:pos="709"/>
        </w:tabs>
        <w:ind w:left="0"/>
        <w:jc w:val="both"/>
        <w:rPr>
          <w:sz w:val="22"/>
          <w:szCs w:val="22"/>
        </w:rPr>
      </w:pPr>
      <w:sdt>
        <w:sdtPr>
          <w:rPr>
            <w:bCs/>
            <w:sz w:val="22"/>
            <w:szCs w:val="22"/>
          </w:rPr>
          <w:id w:val="-1067638953"/>
          <w:placeholder>
            <w:docPart w:val="6181FD455AA24E08B77D7122F9F283F3"/>
          </w:placeholder>
          <w:showingPlcHdr/>
        </w:sdtPr>
        <w:sdtEndPr/>
        <w:sdtContent>
          <w:r w:rsidR="008E578A" w:rsidRPr="004424FE">
            <w:rPr>
              <w:rStyle w:val="a3"/>
              <w:color w:val="548DD4" w:themeColor="text2" w:themeTint="99"/>
              <w:spacing w:val="10"/>
              <w:sz w:val="22"/>
              <w:szCs w:val="22"/>
            </w:rPr>
            <w:t>_________________________________</w:t>
          </w:r>
        </w:sdtContent>
      </w:sdt>
    </w:p>
    <w:p w:rsidR="008F22FF" w:rsidRDefault="008F22FF" w:rsidP="008F22FF">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CCF7B05022E045DBAC2CE0BF44A21088"/>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071C0409C73B4FCEA612AE2DF93FF931"/>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22FF" w:rsidRPr="004424FE" w:rsidRDefault="008F22FF" w:rsidP="008F22FF">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2C423BDF6C624AF4A44FBE021D35A4B8"/>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22FF" w:rsidRPr="00B33F54" w:rsidRDefault="008F22FF" w:rsidP="008F22FF">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09F01251458F44BC924758C15366E878"/>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83AD7" w:rsidRPr="00382EC4" w:rsidRDefault="00E83AD7" w:rsidP="00E62243">
      <w:pPr>
        <w:spacing w:after="0" w:line="240" w:lineRule="auto"/>
        <w:rPr>
          <w:rFonts w:ascii="Times New Roman" w:hAnsi="Times New Roman" w:cs="Times New Roman"/>
          <w:b/>
        </w:rPr>
      </w:pPr>
    </w:p>
    <w:p w:rsidR="00DD1F35" w:rsidRPr="00382EC4" w:rsidRDefault="00DD1F35"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1433164895"/>
            <w:placeholder>
              <w:docPart w:val="1BB7AC028291433594A0C1E86E1855A3"/>
            </w:placeholder>
          </w:sdtPr>
          <w:sdtEndPr/>
          <w:sdtContent>
            <w:p w:rsidR="00D91516" w:rsidRPr="00D91516" w:rsidRDefault="00D91516" w:rsidP="00DD1F35">
              <w:pPr>
                <w:spacing w:after="0" w:line="240" w:lineRule="auto"/>
                <w:rPr>
                  <w:rFonts w:ascii="Times New Roman" w:hAnsi="Times New Roman" w:cs="Times New Roman"/>
                  <w:bCs/>
                </w:rPr>
              </w:pPr>
              <w:r w:rsidRPr="00D91516">
                <w:rPr>
                  <w:rFonts w:ascii="Times New Roman" w:hAnsi="Times New Roman" w:cs="Times New Roman"/>
                  <w:bCs/>
                </w:rPr>
                <w:t>В соответствии с Приложением №1,3 к Техническому заданию</w:t>
              </w:r>
            </w:p>
            <w:p w:rsidR="00B14BFB" w:rsidRDefault="0098528F" w:rsidP="00DD1F35">
              <w:pPr>
                <w:spacing w:after="0" w:line="240" w:lineRule="auto"/>
                <w:rPr>
                  <w:rFonts w:ascii="Times New Roman" w:hAnsi="Times New Roman" w:cs="Times New Roman"/>
                  <w:b/>
                  <w:bCs/>
                </w:rPr>
              </w:pPr>
            </w:p>
          </w:sdtContent>
        </w:sdt>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p w:rsidR="00333670" w:rsidRPr="00D91516" w:rsidRDefault="0098528F" w:rsidP="00E62243">
      <w:pPr>
        <w:spacing w:after="0" w:line="240" w:lineRule="auto"/>
        <w:jc w:val="both"/>
        <w:rPr>
          <w:rFonts w:ascii="Times New Roman" w:hAnsi="Times New Roman" w:cs="Times New Roman"/>
          <w:bCs/>
        </w:rPr>
      </w:pPr>
      <w:sdt>
        <w:sdtPr>
          <w:rPr>
            <w:rFonts w:ascii="Times New Roman" w:hAnsi="Times New Roman" w:cs="Times New Roman"/>
            <w:bCs/>
          </w:rPr>
          <w:id w:val="-790056923"/>
          <w:placeholder>
            <w:docPart w:val="948F3F4508C14A6D82C7924FC400F205"/>
          </w:placeholder>
        </w:sdtPr>
        <w:sdtEndPr/>
        <w:sdtContent>
          <w:sdt>
            <w:sdtPr>
              <w:rPr>
                <w:rFonts w:ascii="Times New Roman" w:hAnsi="Times New Roman" w:cs="Times New Roman"/>
                <w:bCs/>
              </w:rPr>
              <w:id w:val="60217692"/>
              <w:placeholder>
                <w:docPart w:val="1AB69A8C681E4308BEAC83A6B90DBDC1"/>
              </w:placeholder>
            </w:sdtPr>
            <w:sdtEndPr/>
            <w:sdtContent>
              <w:sdt>
                <w:sdtPr>
                  <w:rPr>
                    <w:rFonts w:ascii="Times New Roman" w:hAnsi="Times New Roman" w:cs="Times New Roman"/>
                    <w:bCs/>
                  </w:rPr>
                  <w:id w:val="-1896355408"/>
                  <w:placeholder>
                    <w:docPart w:val="3C0B783704114A01BCCF965D29D1108C"/>
                  </w:placeholder>
                </w:sdtPr>
                <w:sdtEndPr/>
                <w:sdtContent>
                  <w:r w:rsidR="001E2C73">
                    <w:rPr>
                      <w:rFonts w:ascii="Times New Roman" w:hAnsi="Times New Roman" w:cs="Times New Roman"/>
                      <w:bCs/>
                    </w:rPr>
                    <w:t>1</w:t>
                  </w:r>
                  <w:r w:rsidR="001E2C73" w:rsidRPr="00C33E0D">
                    <w:rPr>
                      <w:rFonts w:ascii="Times New Roman" w:hAnsi="Times New Roman" w:cs="Times New Roman"/>
                      <w:bCs/>
                    </w:rPr>
                    <w:t>. Наличие сертификатов соответствия, паспортов качества на применяемые материалы</w:t>
                  </w:r>
                  <w:r w:rsidR="001E2C73">
                    <w:rPr>
                      <w:rFonts w:ascii="Times New Roman" w:hAnsi="Times New Roman" w:cs="Times New Roman"/>
                      <w:bCs/>
                    </w:rPr>
                    <w:t xml:space="preserve"> и оборудование</w:t>
                  </w:r>
                  <w:r w:rsidR="001E2C73" w:rsidRPr="00C33E0D">
                    <w:rPr>
                      <w:rFonts w:ascii="Times New Roman" w:hAnsi="Times New Roman" w:cs="Times New Roman"/>
                      <w:bCs/>
                    </w:rPr>
                    <w:t xml:space="preserve"> в процессе </w:t>
                  </w:r>
                  <w:r w:rsidR="001E2C73">
                    <w:rPr>
                      <w:rFonts w:ascii="Times New Roman" w:hAnsi="Times New Roman" w:cs="Times New Roman"/>
                      <w:bCs/>
                    </w:rPr>
                    <w:t>оказания услуг</w:t>
                  </w:r>
                  <w:r w:rsidR="001E2C73" w:rsidRPr="00C33E0D">
                    <w:rPr>
                      <w:rFonts w:ascii="Times New Roman" w:hAnsi="Times New Roman" w:cs="Times New Roman"/>
                      <w:bCs/>
                    </w:rPr>
                    <w:t>.</w:t>
                  </w:r>
                  <w:r w:rsidR="001E2C73">
                    <w:rPr>
                      <w:rFonts w:ascii="Times New Roman" w:hAnsi="Times New Roman" w:cs="Times New Roman"/>
                      <w:bCs/>
                    </w:rPr>
                    <w:t xml:space="preserve"> </w:t>
                  </w:r>
                  <w:r w:rsidR="001E2C73" w:rsidRPr="00C33E0D">
                    <w:rPr>
                      <w:rFonts w:ascii="Times New Roman" w:hAnsi="Times New Roman" w:cs="Times New Roman"/>
                    </w:rPr>
                    <w:t>2. При оказании услуг, должны быть соблюдены правила техники безопасности, пожарной безопасности и охраны труда.</w:t>
                  </w:r>
                  <w:r w:rsidR="001E2C73">
                    <w:rPr>
                      <w:rFonts w:ascii="Times New Roman" w:hAnsi="Times New Roman" w:cs="Times New Roman"/>
                    </w:rPr>
                    <w:t xml:space="preserve"> </w:t>
                  </w:r>
                  <w:r w:rsidR="001E2C73" w:rsidRPr="00C33E0D">
                    <w:rPr>
                      <w:rFonts w:ascii="Times New Roman" w:hAnsi="Times New Roman" w:cs="Times New Roman"/>
                    </w:rPr>
                    <w:t xml:space="preserve">3. По требованию Заказчика  Исполнитель обязан обеспечить доступ представителя Заказчика для проверки хода и качества оказываемых услуг. </w:t>
                  </w:r>
                  <w:r w:rsidR="001E2C73">
                    <w:rPr>
                      <w:rFonts w:ascii="Times New Roman" w:hAnsi="Times New Roman" w:cs="Times New Roman"/>
                    </w:rPr>
                    <w:t xml:space="preserve"> </w:t>
                  </w:r>
                  <w:r w:rsidR="001E2C73" w:rsidRPr="00C33E0D">
                    <w:rPr>
                      <w:rFonts w:ascii="Times New Roman" w:hAnsi="Times New Roman" w:cs="Times New Roman"/>
                      <w:color w:val="000000"/>
                    </w:rPr>
                    <w:t>4. При оказании услуг должны быть обеспечены безопасность людей и имущества Заказчика.</w:t>
                  </w:r>
                  <w:r w:rsidR="001E2C73">
                    <w:rPr>
                      <w:rFonts w:ascii="Times New Roman" w:hAnsi="Times New Roman" w:cs="Times New Roman"/>
                      <w:color w:val="000000"/>
                    </w:rPr>
                    <w:t xml:space="preserve"> </w:t>
                  </w:r>
                </w:sdtContent>
              </w:sdt>
            </w:sdtContent>
          </w:sdt>
        </w:sdtContent>
      </w:sdt>
    </w:p>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sdt>
      <w:sdtPr>
        <w:rPr>
          <w:rFonts w:ascii="Times New Roman" w:hAnsi="Times New Roman" w:cs="Times New Roman"/>
          <w:bCs/>
        </w:rPr>
        <w:id w:val="-634713882"/>
        <w:placeholder>
          <w:docPart w:val="8BDE56A9F97542F8982FD7D0FB7DEB1D"/>
        </w:placeholder>
      </w:sdtPr>
      <w:sdtEndPr/>
      <w:sdtContent>
        <w:sdt>
          <w:sdtPr>
            <w:rPr>
              <w:rFonts w:ascii="Times New Roman" w:hAnsi="Times New Roman" w:cs="Times New Roman"/>
              <w:bCs/>
            </w:rPr>
            <w:id w:val="-2044816349"/>
            <w:placeholder>
              <w:docPart w:val="66C6BF8B252249169C948EFF832CA65E"/>
            </w:placeholder>
          </w:sdtPr>
          <w:sdtEndPr/>
          <w:sdtContent>
            <w:sdt>
              <w:sdtPr>
                <w:rPr>
                  <w:rFonts w:ascii="Times New Roman" w:hAnsi="Times New Roman" w:cs="Times New Roman"/>
                  <w:bCs/>
                </w:rPr>
                <w:id w:val="998925113"/>
                <w:placeholder>
                  <w:docPart w:val="D53AB2E9DAF44BB4B7F596726CBA8195"/>
                </w:placeholder>
              </w:sdtPr>
              <w:sdtEndPr/>
              <w:sdtContent>
                <w:p w:rsidR="001E2C73" w:rsidRDefault="001E2C73" w:rsidP="001E2C73">
                  <w:pPr>
                    <w:spacing w:after="0" w:line="240" w:lineRule="auto"/>
                    <w:jc w:val="both"/>
                    <w:rPr>
                      <w:rFonts w:ascii="Times New Roman" w:hAnsi="Times New Roman" w:cs="Times New Roman"/>
                      <w:bCs/>
                    </w:rPr>
                  </w:pPr>
                  <w:r>
                    <w:rPr>
                      <w:rFonts w:ascii="Times New Roman" w:hAnsi="Times New Roman" w:cs="Times New Roman"/>
                      <w:bCs/>
                    </w:rPr>
                    <w:t xml:space="preserve">СТО ГАЗПРОМ ГАЗОРАСПРЕДЕЛЕНИЕ 2.13-2016 утвержденный распоряжением от 01.11.2016 г. №81-Р/42 «Контроль технического состояния участков газопроводов на переходах через водные преграды (судоходные и несудоходные), в том числе </w:t>
                  </w:r>
                  <w:proofErr w:type="spellStart"/>
                  <w:r>
                    <w:rPr>
                      <w:rFonts w:ascii="Times New Roman" w:hAnsi="Times New Roman" w:cs="Times New Roman"/>
                      <w:bCs/>
                    </w:rPr>
                    <w:t>выполненые</w:t>
                  </w:r>
                  <w:proofErr w:type="spellEnd"/>
                  <w:r>
                    <w:rPr>
                      <w:rFonts w:ascii="Times New Roman" w:hAnsi="Times New Roman" w:cs="Times New Roman"/>
                      <w:bCs/>
                    </w:rPr>
                    <w:t xml:space="preserve"> методом наклонно-направленного бурения»; </w:t>
                  </w:r>
                </w:p>
                <w:p w:rsidR="001E2C73" w:rsidRPr="00C33E0D" w:rsidRDefault="001E2C73" w:rsidP="001E2C73">
                  <w:pPr>
                    <w:spacing w:after="0" w:line="240" w:lineRule="auto"/>
                    <w:jc w:val="both"/>
                    <w:rPr>
                      <w:rFonts w:ascii="Times New Roman" w:hAnsi="Times New Roman" w:cs="Times New Roman"/>
                    </w:rPr>
                  </w:pPr>
                  <w:r w:rsidRPr="00C33E0D">
                    <w:rPr>
                      <w:rFonts w:ascii="Times New Roman" w:hAnsi="Times New Roman" w:cs="Times New Roman"/>
                    </w:rPr>
                    <w:t>- РД 31.84.01-90 «Единые правила безопасности труда на водолазных работах. Часть 1. Правила водолазной службы»;</w:t>
                  </w:r>
                </w:p>
                <w:p w:rsidR="001E2C73" w:rsidRDefault="001E2C73" w:rsidP="001E2C73">
                  <w:pPr>
                    <w:spacing w:after="0" w:line="240" w:lineRule="auto"/>
                    <w:jc w:val="both"/>
                    <w:rPr>
                      <w:rFonts w:ascii="Times New Roman" w:hAnsi="Times New Roman" w:cs="Times New Roman"/>
                    </w:rPr>
                  </w:pPr>
                  <w:r w:rsidRPr="00C33E0D">
                    <w:rPr>
                      <w:rFonts w:ascii="Times New Roman" w:hAnsi="Times New Roman" w:cs="Times New Roman"/>
                    </w:rPr>
                    <w:t>- РД 31.84.01-90 «Единые правила безопасности труда на водолазных работах. Часть 2. Медицинское обеспечение водолазов»;</w:t>
                  </w:r>
                  <w:r>
                    <w:rPr>
                      <w:rFonts w:ascii="Times New Roman" w:hAnsi="Times New Roman" w:cs="Times New Roman"/>
                    </w:rPr>
                    <w:t xml:space="preserve"> </w:t>
                  </w:r>
                </w:p>
                <w:p w:rsidR="001E2C73" w:rsidRDefault="001E2C73" w:rsidP="001E2C73">
                  <w:pPr>
                    <w:spacing w:after="0" w:line="240" w:lineRule="auto"/>
                    <w:jc w:val="both"/>
                    <w:rPr>
                      <w:rFonts w:ascii="Times New Roman" w:hAnsi="Times New Roman" w:cs="Times New Roman"/>
                    </w:rPr>
                  </w:pPr>
                  <w:r w:rsidRPr="00C33E0D">
                    <w:rPr>
                      <w:rFonts w:ascii="Times New Roman" w:hAnsi="Times New Roman" w:cs="Times New Roman"/>
                    </w:rPr>
                    <w:t xml:space="preserve">- «Технический регламент о безопасности сетей газораспределения и </w:t>
                  </w:r>
                  <w:proofErr w:type="spellStart"/>
                  <w:r w:rsidRPr="00C33E0D">
                    <w:rPr>
                      <w:rFonts w:ascii="Times New Roman" w:hAnsi="Times New Roman" w:cs="Times New Roman"/>
                    </w:rPr>
                    <w:t>газопотребления</w:t>
                  </w:r>
                  <w:proofErr w:type="spellEnd"/>
                  <w:r w:rsidRPr="00C33E0D">
                    <w:rPr>
                      <w:rFonts w:ascii="Times New Roman" w:hAnsi="Times New Roman" w:cs="Times New Roman"/>
                    </w:rPr>
                    <w:t>», утвержденный Постановлением Правительства РФ от 29.10.2010 г. № 870;</w:t>
                  </w:r>
                </w:p>
                <w:p w:rsidR="001E2C73" w:rsidRPr="002E0040" w:rsidRDefault="001E2C73" w:rsidP="001E2C73">
                  <w:pPr>
                    <w:spacing w:after="0" w:line="240" w:lineRule="auto"/>
                    <w:ind w:firstLine="480"/>
                    <w:jc w:val="both"/>
                    <w:rPr>
                      <w:rFonts w:ascii="Times New Roman" w:hAnsi="Times New Roman" w:cs="Times New Roman"/>
                      <w:bCs/>
                    </w:rPr>
                  </w:pPr>
                  <w:r>
                    <w:rPr>
                      <w:rFonts w:ascii="Times New Roman" w:hAnsi="Times New Roman" w:cs="Times New Roman"/>
                      <w:bCs/>
                    </w:rPr>
                    <w:t xml:space="preserve">- </w:t>
                  </w:r>
                  <w:r w:rsidRPr="000F4C6B">
                    <w:rPr>
                      <w:rFonts w:ascii="Times New Roman" w:hAnsi="Times New Roman" w:cs="Times New Roman"/>
                      <w:bCs/>
                    </w:rPr>
                    <w:t xml:space="preserve">Федеральный закон от 21.07.1997 г. №116-Ф3 «О промышленной безопасности опасных </w:t>
                  </w:r>
                  <w:r>
                    <w:rPr>
                      <w:rFonts w:ascii="Times New Roman" w:hAnsi="Times New Roman" w:cs="Times New Roman"/>
                      <w:bCs/>
                    </w:rPr>
                    <w:t xml:space="preserve">                                           </w:t>
                  </w:r>
                  <w:r w:rsidRPr="000F4C6B">
                    <w:rPr>
                      <w:rFonts w:ascii="Times New Roman" w:hAnsi="Times New Roman" w:cs="Times New Roman"/>
                      <w:bCs/>
                    </w:rPr>
                    <w:t>производ</w:t>
                  </w:r>
                  <w:r>
                    <w:rPr>
                      <w:rFonts w:ascii="Times New Roman" w:hAnsi="Times New Roman" w:cs="Times New Roman"/>
                      <w:bCs/>
                    </w:rPr>
                    <w:t>ственных объектов» (в ред. Федерального</w:t>
                  </w:r>
                  <w:r w:rsidRPr="007773D8">
                    <w:rPr>
                      <w:rFonts w:ascii="Times New Roman" w:hAnsi="Times New Roman" w:cs="Times New Roman"/>
                      <w:bCs/>
                    </w:rPr>
                    <w:t xml:space="preserve"> закон</w:t>
                  </w:r>
                  <w:r>
                    <w:rPr>
                      <w:rFonts w:ascii="Times New Roman" w:hAnsi="Times New Roman" w:cs="Times New Roman"/>
                      <w:bCs/>
                    </w:rPr>
                    <w:t>а</w:t>
                  </w:r>
                  <w:r w:rsidRPr="007773D8">
                    <w:rPr>
                      <w:rFonts w:ascii="Times New Roman" w:hAnsi="Times New Roman" w:cs="Times New Roman"/>
                      <w:bCs/>
                    </w:rPr>
                    <w:t xml:space="preserve"> от 03.07.2016 N 283-ФЗ</w:t>
                  </w:r>
                  <w:r>
                    <w:rPr>
                      <w:rFonts w:ascii="Times New Roman" w:hAnsi="Times New Roman" w:cs="Times New Roman"/>
                      <w:bCs/>
                    </w:rPr>
                    <w:t>)</w:t>
                  </w:r>
                  <w:r w:rsidRPr="002E0040">
                    <w:rPr>
                      <w:rFonts w:ascii="Times New Roman" w:hAnsi="Times New Roman" w:cs="Times New Roman"/>
                      <w:bCs/>
                    </w:rPr>
                    <w:t>.</w:t>
                  </w:r>
                </w:p>
                <w:p w:rsidR="001E2C73" w:rsidRPr="003D14F5" w:rsidRDefault="001E2C73" w:rsidP="001E2C73">
                  <w:pPr>
                    <w:spacing w:after="0" w:line="240" w:lineRule="auto"/>
                    <w:jc w:val="both"/>
                    <w:rPr>
                      <w:rFonts w:ascii="Times New Roman" w:hAnsi="Times New Roman" w:cs="Times New Roman"/>
                    </w:rPr>
                  </w:pPr>
                  <w:r w:rsidRPr="000F4C6B">
                    <w:rPr>
                      <w:rFonts w:ascii="Times New Roman" w:hAnsi="Times New Roman" w:cs="Times New Roman"/>
                    </w:rPr>
                    <w:t xml:space="preserve">. </w:t>
                  </w:r>
                  <w:r>
                    <w:rPr>
                      <w:rFonts w:ascii="Times New Roman" w:hAnsi="Times New Roman" w:cs="Times New Roman"/>
                    </w:rPr>
                    <w:t xml:space="preserve">           - Федеральные</w:t>
                  </w:r>
                  <w:r w:rsidRPr="003D14F5">
                    <w:rPr>
                      <w:rFonts w:ascii="Times New Roman" w:hAnsi="Times New Roman" w:cs="Times New Roman"/>
                    </w:rPr>
                    <w:t xml:space="preserve"> норм</w:t>
                  </w:r>
                  <w:r>
                    <w:rPr>
                      <w:rFonts w:ascii="Times New Roman" w:hAnsi="Times New Roman" w:cs="Times New Roman"/>
                    </w:rPr>
                    <w:t>ы</w:t>
                  </w:r>
                  <w:r w:rsidRPr="003D14F5">
                    <w:rPr>
                      <w:rFonts w:ascii="Times New Roman" w:hAnsi="Times New Roman" w:cs="Times New Roman"/>
                    </w:rPr>
                    <w:t xml:space="preserve"> и правил</w:t>
                  </w:r>
                  <w:r>
                    <w:rPr>
                      <w:rFonts w:ascii="Times New Roman" w:hAnsi="Times New Roman" w:cs="Times New Roman"/>
                    </w:rPr>
                    <w:t>а</w:t>
                  </w:r>
                  <w:r w:rsidRPr="003D14F5">
                    <w:rPr>
                      <w:rFonts w:ascii="Times New Roman" w:hAnsi="Times New Roman" w:cs="Times New Roman"/>
                    </w:rPr>
                    <w:t xml:space="preserve"> в области промышленной безопасности "Правила безопасности сетей газораспределения и </w:t>
                  </w:r>
                  <w:proofErr w:type="spellStart"/>
                  <w:r w:rsidRPr="003D14F5">
                    <w:rPr>
                      <w:rFonts w:ascii="Times New Roman" w:hAnsi="Times New Roman" w:cs="Times New Roman"/>
                    </w:rPr>
                    <w:t>газопотребления</w:t>
                  </w:r>
                  <w:proofErr w:type="spellEnd"/>
                  <w:r w:rsidRPr="003D14F5">
                    <w:rPr>
                      <w:rFonts w:ascii="Times New Roman" w:hAnsi="Times New Roman" w:cs="Times New Roman"/>
                    </w:rPr>
                    <w:t>"</w:t>
                  </w:r>
                  <w:r w:rsidRPr="000F4C6B">
                    <w:rPr>
                      <w:rFonts w:ascii="Times New Roman" w:hAnsi="Times New Roman" w:cs="Times New Roman"/>
                      <w:bCs/>
                    </w:rPr>
                    <w:t xml:space="preserve"> (приказ </w:t>
                  </w:r>
                  <w:proofErr w:type="spellStart"/>
                  <w:r>
                    <w:rPr>
                      <w:rFonts w:ascii="Times New Roman" w:hAnsi="Times New Roman" w:cs="Times New Roman"/>
                      <w:bCs/>
                    </w:rPr>
                    <w:t>Ростехнадзора</w:t>
                  </w:r>
                  <w:proofErr w:type="spellEnd"/>
                  <w:r>
                    <w:rPr>
                      <w:rFonts w:ascii="Times New Roman" w:hAnsi="Times New Roman" w:cs="Times New Roman"/>
                      <w:bCs/>
                    </w:rPr>
                    <w:t xml:space="preserve"> </w:t>
                  </w:r>
                  <w:r w:rsidRPr="000F4C6B">
                    <w:rPr>
                      <w:rFonts w:ascii="Times New Roman" w:hAnsi="Times New Roman" w:cs="Times New Roman"/>
                      <w:bCs/>
                    </w:rPr>
                    <w:t xml:space="preserve">от </w:t>
                  </w:r>
                  <w:r>
                    <w:rPr>
                      <w:rFonts w:ascii="Times New Roman" w:hAnsi="Times New Roman" w:cs="Times New Roman"/>
                      <w:bCs/>
                    </w:rPr>
                    <w:t xml:space="preserve">15 </w:t>
                  </w:r>
                  <w:r w:rsidRPr="000F4C6B">
                    <w:rPr>
                      <w:rFonts w:ascii="Times New Roman" w:hAnsi="Times New Roman" w:cs="Times New Roman"/>
                      <w:bCs/>
                    </w:rPr>
                    <w:t>ноября 2013 г. №5</w:t>
                  </w:r>
                  <w:r>
                    <w:rPr>
                      <w:rFonts w:ascii="Times New Roman" w:hAnsi="Times New Roman" w:cs="Times New Roman"/>
                      <w:bCs/>
                    </w:rPr>
                    <w:t>42).</w:t>
                  </w:r>
                </w:p>
                <w:p w:rsidR="001E2C73" w:rsidRDefault="001E2C73" w:rsidP="001E2C73">
                  <w:pPr>
                    <w:spacing w:after="0" w:line="240" w:lineRule="auto"/>
                    <w:ind w:firstLine="630"/>
                    <w:jc w:val="both"/>
                    <w:rPr>
                      <w:rFonts w:ascii="Times New Roman" w:hAnsi="Times New Roman" w:cs="Times New Roman"/>
                      <w:bCs/>
                    </w:rPr>
                  </w:pPr>
                  <w:r>
                    <w:rPr>
                      <w:rFonts w:ascii="Times New Roman" w:hAnsi="Times New Roman" w:cs="Times New Roman"/>
                      <w:bCs/>
                    </w:rPr>
                    <w:t>-«</w:t>
                  </w:r>
                  <w:r w:rsidRPr="003D14F5">
                    <w:rPr>
                      <w:rFonts w:ascii="Times New Roman" w:hAnsi="Times New Roman" w:cs="Times New Roman"/>
                      <w:bCs/>
                    </w:rPr>
                    <w:t>Межотраслевые правила по охране труда при проведении водолазных работ</w:t>
                  </w:r>
                  <w:r>
                    <w:rPr>
                      <w:rFonts w:ascii="Times New Roman" w:hAnsi="Times New Roman" w:cs="Times New Roman"/>
                      <w:bCs/>
                    </w:rPr>
                    <w:t xml:space="preserve">»  </w:t>
                  </w:r>
                  <w:r w:rsidRPr="003D14F5">
                    <w:rPr>
                      <w:rFonts w:ascii="Times New Roman" w:hAnsi="Times New Roman" w:cs="Times New Roman"/>
                      <w:bCs/>
                    </w:rPr>
                    <w:t>с изменениями на 20 февраля 2014 года</w:t>
                  </w:r>
                  <w:r>
                    <w:rPr>
                      <w:rFonts w:ascii="Times New Roman" w:hAnsi="Times New Roman" w:cs="Times New Roman"/>
                      <w:bCs/>
                    </w:rPr>
                    <w:t xml:space="preserve"> - приказ</w:t>
                  </w:r>
                  <w:r w:rsidRPr="003D14F5">
                    <w:rPr>
                      <w:rFonts w:ascii="Times New Roman" w:hAnsi="Times New Roman" w:cs="Times New Roman"/>
                      <w:bCs/>
                    </w:rPr>
                    <w:t xml:space="preserve"> Минтруда </w:t>
                  </w:r>
                  <w:r>
                    <w:rPr>
                      <w:rFonts w:ascii="Times New Roman" w:hAnsi="Times New Roman" w:cs="Times New Roman"/>
                      <w:bCs/>
                    </w:rPr>
                    <w:t>России от 20 февраля 2014 года №</w:t>
                  </w:r>
                  <w:r w:rsidRPr="003D14F5">
                    <w:rPr>
                      <w:rFonts w:ascii="Times New Roman" w:hAnsi="Times New Roman" w:cs="Times New Roman"/>
                      <w:bCs/>
                    </w:rPr>
                    <w:t xml:space="preserve"> 103н</w:t>
                  </w:r>
                  <w:r>
                    <w:rPr>
                      <w:rFonts w:ascii="Times New Roman" w:hAnsi="Times New Roman" w:cs="Times New Roman"/>
                      <w:bCs/>
                    </w:rPr>
                    <w:t>.</w:t>
                  </w:r>
                </w:p>
                <w:p w:rsidR="001E2C73" w:rsidRDefault="001E2C73" w:rsidP="001E2C73">
                  <w:pPr>
                    <w:spacing w:after="0" w:line="240" w:lineRule="auto"/>
                    <w:rPr>
                      <w:rFonts w:ascii="Times New Roman" w:hAnsi="Times New Roman" w:cs="Times New Roman"/>
                      <w:bCs/>
                    </w:rPr>
                  </w:pPr>
                </w:p>
                <w:p w:rsidR="001E2C73" w:rsidRDefault="001E2C73" w:rsidP="001E2C73">
                  <w:pPr>
                    <w:spacing w:after="0" w:line="240" w:lineRule="auto"/>
                    <w:rPr>
                      <w:rFonts w:ascii="Times New Roman" w:hAnsi="Times New Roman" w:cs="Times New Roman"/>
                      <w:bCs/>
                    </w:rPr>
                  </w:pPr>
                  <w:r>
                    <w:rPr>
                      <w:rFonts w:ascii="Times New Roman" w:hAnsi="Times New Roman" w:cs="Times New Roman"/>
                      <w:bCs/>
                    </w:rPr>
                    <w:t xml:space="preserve">  - </w:t>
                  </w:r>
                  <w:r w:rsidRPr="00C40B52">
                    <w:rPr>
                      <w:rFonts w:ascii="Times New Roman" w:hAnsi="Times New Roman" w:cs="Times New Roman"/>
                      <w:bCs/>
                    </w:rPr>
                    <w:t xml:space="preserve">ГОСТ </w:t>
                  </w:r>
                  <w:proofErr w:type="gramStart"/>
                  <w:r w:rsidRPr="00C40B52">
                    <w:rPr>
                      <w:rFonts w:ascii="Times New Roman" w:hAnsi="Times New Roman" w:cs="Times New Roman"/>
                      <w:bCs/>
                    </w:rPr>
                    <w:t>Р</w:t>
                  </w:r>
                  <w:proofErr w:type="gramEnd"/>
                  <w:r w:rsidRPr="00C40B52">
                    <w:rPr>
                      <w:rFonts w:ascii="Times New Roman" w:hAnsi="Times New Roman" w:cs="Times New Roman"/>
                      <w:bCs/>
                    </w:rPr>
                    <w:t xml:space="preserve"> 54983-2012 "</w:t>
                  </w:r>
                  <w:r w:rsidRPr="00C40B52">
                    <w:rPr>
                      <w:rFonts w:ascii="Times New Roman" w:hAnsi="Times New Roman" w:cs="Times New Roman"/>
                      <w:bCs/>
                      <w:lang w:val="en-US"/>
                    </w:rPr>
                    <w:t>C</w:t>
                  </w:r>
                  <w:r w:rsidRPr="00C40B52">
                    <w:rPr>
                      <w:rFonts w:ascii="Times New Roman" w:hAnsi="Times New Roman" w:cs="Times New Roman"/>
                      <w:bCs/>
                    </w:rPr>
                    <w:t>ети газораспределения природного газа"</w:t>
                  </w:r>
                </w:p>
                <w:p w:rsidR="00BE6EE5" w:rsidRPr="00D91516" w:rsidRDefault="001E2C73" w:rsidP="001E2C73">
                  <w:pPr>
                    <w:spacing w:after="0" w:line="240" w:lineRule="auto"/>
                    <w:rPr>
                      <w:rFonts w:ascii="Times New Roman" w:hAnsi="Times New Roman" w:cs="Times New Roman"/>
                      <w:bCs/>
                    </w:rPr>
                  </w:pPr>
                  <w:r>
                    <w:rPr>
                      <w:rFonts w:ascii="Times New Roman" w:hAnsi="Times New Roman" w:cs="Times New Roman"/>
                    </w:rPr>
                    <w:t xml:space="preserve">          - </w:t>
                  </w:r>
                  <w:r w:rsidRPr="00C73119">
                    <w:rPr>
                      <w:rFonts w:ascii="Times New Roman" w:hAnsi="Times New Roman" w:cs="Times New Roman"/>
                    </w:rPr>
                    <w:t>Иные действующие законодательные акты Российской Федерации.</w:t>
                  </w:r>
                </w:p>
              </w:sdtContent>
            </w:sdt>
          </w:sdtContent>
        </w:sdt>
      </w:sdtContent>
    </w:sdt>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sdt>
          <w:sdtPr>
            <w:rPr>
              <w:rFonts w:ascii="Times New Roman" w:hAnsi="Times New Roman" w:cs="Times New Roman"/>
              <w:bCs/>
            </w:rPr>
            <w:id w:val="644396104"/>
            <w:placeholder>
              <w:docPart w:val="AF85A2DFE66C4B8685BBE19129F5A744"/>
            </w:placeholder>
          </w:sdtPr>
          <w:sdtEndPr/>
          <w:sdtContent>
            <w:sdt>
              <w:sdtPr>
                <w:rPr>
                  <w:rFonts w:ascii="Times New Roman" w:hAnsi="Times New Roman" w:cs="Times New Roman"/>
                  <w:bCs/>
                </w:rPr>
                <w:id w:val="1000630114"/>
                <w:placeholder>
                  <w:docPart w:val="41BFBC5DFDFD413E9403B6F53D8D132A"/>
                </w:placeholder>
              </w:sdtPr>
              <w:sdtEndPr/>
              <w:sdtContent>
                <w:sdt>
                  <w:sdtPr>
                    <w:rPr>
                      <w:rFonts w:ascii="Times New Roman" w:hAnsi="Times New Roman" w:cs="Times New Roman"/>
                      <w:bCs/>
                    </w:rPr>
                    <w:id w:val="-722218729"/>
                    <w:placeholder>
                      <w:docPart w:val="132CD47F491646458C1F1304946FEB9E"/>
                    </w:placeholder>
                  </w:sdtPr>
                  <w:sdtEndPr/>
                  <w:sdtContent>
                    <w:p w:rsidR="00D91516" w:rsidRPr="005F299B" w:rsidRDefault="00D91516" w:rsidP="00D91516">
                      <w:pPr>
                        <w:spacing w:after="0" w:line="240" w:lineRule="auto"/>
                        <w:jc w:val="both"/>
                        <w:rPr>
                          <w:rFonts w:ascii="Times New Roman" w:hAnsi="Times New Roman" w:cs="Times New Roman"/>
                          <w:bCs/>
                        </w:rPr>
                      </w:pPr>
                      <w:r>
                        <w:rPr>
                          <w:rFonts w:ascii="Times New Roman" w:hAnsi="Times New Roman" w:cs="Times New Roman"/>
                          <w:bCs/>
                        </w:rPr>
                        <w:t>А</w:t>
                      </w:r>
                      <w:r w:rsidRPr="00C40B52">
                        <w:rPr>
                          <w:rFonts w:ascii="Times New Roman" w:hAnsi="Times New Roman" w:cs="Times New Roman"/>
                          <w:bCs/>
                        </w:rPr>
                        <w:t>кционерное общество «Г</w:t>
                      </w:r>
                      <w:r>
                        <w:rPr>
                          <w:rFonts w:ascii="Times New Roman" w:hAnsi="Times New Roman" w:cs="Times New Roman"/>
                          <w:bCs/>
                        </w:rPr>
                        <w:t>азпром газораспределение Липецк</w:t>
                      </w:r>
                      <w:r w:rsidRPr="00C40B52">
                        <w:rPr>
                          <w:rFonts w:ascii="Times New Roman" w:hAnsi="Times New Roman" w:cs="Times New Roman"/>
                          <w:bCs/>
                        </w:rPr>
                        <w:t>»</w:t>
                      </w:r>
                      <w:r w:rsidRPr="005F299B">
                        <w:rPr>
                          <w:rFonts w:ascii="Times New Roman" w:hAnsi="Times New Roman" w:cs="Times New Roman"/>
                          <w:bCs/>
                        </w:rPr>
                        <w:t xml:space="preserve"> </w:t>
                      </w:r>
                    </w:p>
                    <w:p w:rsidR="00D91516" w:rsidRPr="00C40B52" w:rsidRDefault="00D91516" w:rsidP="00D91516">
                      <w:pPr>
                        <w:spacing w:after="0" w:line="240" w:lineRule="auto"/>
                        <w:jc w:val="both"/>
                        <w:rPr>
                          <w:rFonts w:ascii="Times New Roman" w:hAnsi="Times New Roman" w:cs="Times New Roman"/>
                          <w:bCs/>
                        </w:rPr>
                      </w:pPr>
                      <w:r w:rsidRPr="00C40B52">
                        <w:rPr>
                          <w:rFonts w:ascii="Times New Roman" w:hAnsi="Times New Roman" w:cs="Times New Roman"/>
                          <w:bCs/>
                        </w:rPr>
                        <w:t xml:space="preserve">Место нахождения: </w:t>
                      </w:r>
                      <w:r>
                        <w:rPr>
                          <w:rFonts w:ascii="Times New Roman" w:hAnsi="Times New Roman" w:cs="Times New Roman"/>
                          <w:bCs/>
                        </w:rPr>
                        <w:t>398059, г. Липецк</w:t>
                      </w:r>
                      <w:r w:rsidRPr="00C40B52">
                        <w:rPr>
                          <w:rFonts w:ascii="Times New Roman" w:hAnsi="Times New Roman" w:cs="Times New Roman"/>
                          <w:bCs/>
                        </w:rPr>
                        <w:t>, ул. Н</w:t>
                      </w:r>
                      <w:r>
                        <w:rPr>
                          <w:rFonts w:ascii="Times New Roman" w:hAnsi="Times New Roman" w:cs="Times New Roman"/>
                          <w:bCs/>
                        </w:rPr>
                        <w:t>еделина</w:t>
                      </w:r>
                      <w:r w:rsidRPr="00C40B52">
                        <w:rPr>
                          <w:rFonts w:ascii="Times New Roman" w:hAnsi="Times New Roman" w:cs="Times New Roman"/>
                          <w:bCs/>
                        </w:rPr>
                        <w:t>, д.</w:t>
                      </w:r>
                      <w:r>
                        <w:rPr>
                          <w:rFonts w:ascii="Times New Roman" w:hAnsi="Times New Roman" w:cs="Times New Roman"/>
                          <w:bCs/>
                        </w:rPr>
                        <w:t>25</w:t>
                      </w:r>
                      <w:r w:rsidRPr="00C40B52">
                        <w:rPr>
                          <w:rFonts w:ascii="Times New Roman" w:hAnsi="Times New Roman" w:cs="Times New Roman"/>
                          <w:bCs/>
                        </w:rPr>
                        <w:t>.</w:t>
                      </w:r>
                    </w:p>
                    <w:p w:rsidR="00D91516" w:rsidRDefault="00D91516" w:rsidP="00D91516">
                      <w:pPr>
                        <w:spacing w:after="0" w:line="240" w:lineRule="auto"/>
                        <w:jc w:val="both"/>
                        <w:rPr>
                          <w:rFonts w:ascii="Times New Roman" w:hAnsi="Times New Roman" w:cs="Times New Roman"/>
                          <w:bCs/>
                        </w:rPr>
                      </w:pPr>
                      <w:r>
                        <w:rPr>
                          <w:rFonts w:ascii="Times New Roman" w:hAnsi="Times New Roman" w:cs="Times New Roman"/>
                          <w:bCs/>
                        </w:rPr>
                        <w:lastRenderedPageBreak/>
                        <w:t>Почтовый адрес: 398059, г. Липецк</w:t>
                      </w:r>
                      <w:r w:rsidRPr="00C40B52">
                        <w:rPr>
                          <w:rFonts w:ascii="Times New Roman" w:hAnsi="Times New Roman" w:cs="Times New Roman"/>
                          <w:bCs/>
                        </w:rPr>
                        <w:t>, ул. Н</w:t>
                      </w:r>
                      <w:r>
                        <w:rPr>
                          <w:rFonts w:ascii="Times New Roman" w:hAnsi="Times New Roman" w:cs="Times New Roman"/>
                          <w:bCs/>
                        </w:rPr>
                        <w:t>еделина</w:t>
                      </w:r>
                      <w:r w:rsidRPr="00C40B52">
                        <w:rPr>
                          <w:rFonts w:ascii="Times New Roman" w:hAnsi="Times New Roman" w:cs="Times New Roman"/>
                          <w:bCs/>
                        </w:rPr>
                        <w:t>, д.</w:t>
                      </w:r>
                      <w:r>
                        <w:rPr>
                          <w:rFonts w:ascii="Times New Roman" w:hAnsi="Times New Roman" w:cs="Times New Roman"/>
                          <w:bCs/>
                        </w:rPr>
                        <w:t>25</w:t>
                      </w:r>
                      <w:r w:rsidRPr="00C40B52">
                        <w:rPr>
                          <w:rFonts w:ascii="Times New Roman" w:hAnsi="Times New Roman" w:cs="Times New Roman"/>
                          <w:bCs/>
                        </w:rPr>
                        <w:t xml:space="preserve">.      </w:t>
                      </w:r>
                    </w:p>
                    <w:p w:rsidR="00D91516" w:rsidRPr="00D860F9" w:rsidRDefault="00D91516" w:rsidP="00D91516">
                      <w:pPr>
                        <w:spacing w:after="0" w:line="240" w:lineRule="auto"/>
                        <w:jc w:val="both"/>
                        <w:rPr>
                          <w:rFonts w:ascii="Times New Roman" w:hAnsi="Times New Roman" w:cs="Times New Roman"/>
                          <w:bCs/>
                        </w:rPr>
                      </w:pPr>
                      <w:r>
                        <w:rPr>
                          <w:rFonts w:ascii="Times New Roman" w:hAnsi="Times New Roman" w:cs="Times New Roman"/>
                          <w:bCs/>
                        </w:rPr>
                        <w:t xml:space="preserve">Адрес электронной почты: </w:t>
                      </w:r>
                      <w:r w:rsidRPr="00D91516">
                        <w:rPr>
                          <w:rFonts w:ascii="Times New Roman" w:hAnsi="Times New Roman" w:cs="Times New Roman"/>
                          <w:bCs/>
                        </w:rPr>
                        <w:t>pto</w:t>
                      </w:r>
                      <w:r w:rsidRPr="00D860F9">
                        <w:rPr>
                          <w:rFonts w:ascii="Times New Roman" w:hAnsi="Times New Roman" w:cs="Times New Roman"/>
                          <w:bCs/>
                        </w:rPr>
                        <w:t>@</w:t>
                      </w:r>
                      <w:r w:rsidRPr="00D91516">
                        <w:rPr>
                          <w:rFonts w:ascii="Times New Roman" w:hAnsi="Times New Roman" w:cs="Times New Roman"/>
                          <w:bCs/>
                        </w:rPr>
                        <w:t>oblgas</w:t>
                      </w:r>
                      <w:r w:rsidRPr="00D860F9">
                        <w:rPr>
                          <w:rFonts w:ascii="Times New Roman" w:hAnsi="Times New Roman" w:cs="Times New Roman"/>
                          <w:bCs/>
                        </w:rPr>
                        <w:t>.</w:t>
                      </w:r>
                      <w:r w:rsidRPr="00D91516">
                        <w:rPr>
                          <w:rFonts w:ascii="Times New Roman" w:hAnsi="Times New Roman" w:cs="Times New Roman"/>
                          <w:bCs/>
                        </w:rPr>
                        <w:t>lipetsk</w:t>
                      </w:r>
                      <w:r w:rsidRPr="00D860F9">
                        <w:rPr>
                          <w:rFonts w:ascii="Times New Roman" w:hAnsi="Times New Roman" w:cs="Times New Roman"/>
                          <w:bCs/>
                        </w:rPr>
                        <w:t>.</w:t>
                      </w:r>
                      <w:r w:rsidRPr="00D91516">
                        <w:rPr>
                          <w:rFonts w:ascii="Times New Roman" w:hAnsi="Times New Roman" w:cs="Times New Roman"/>
                          <w:bCs/>
                        </w:rPr>
                        <w:t>ru</w:t>
                      </w:r>
                      <w:r w:rsidRPr="00D860F9">
                        <w:rPr>
                          <w:rFonts w:ascii="Times New Roman" w:hAnsi="Times New Roman" w:cs="Times New Roman"/>
                          <w:bCs/>
                        </w:rPr>
                        <w:t>.</w:t>
                      </w:r>
                    </w:p>
                    <w:p w:rsidR="00BE6EE5" w:rsidRPr="00D91516" w:rsidRDefault="00D91516" w:rsidP="00D91516">
                      <w:pPr>
                        <w:spacing w:after="0" w:line="240" w:lineRule="auto"/>
                        <w:jc w:val="both"/>
                        <w:rPr>
                          <w:rFonts w:ascii="Times New Roman" w:hAnsi="Times New Roman" w:cs="Times New Roman"/>
                          <w:bCs/>
                        </w:rPr>
                      </w:pPr>
                      <w:r w:rsidRPr="00C40B52">
                        <w:rPr>
                          <w:rFonts w:ascii="Times New Roman" w:hAnsi="Times New Roman" w:cs="Times New Roman"/>
                          <w:bCs/>
                        </w:rPr>
                        <w:t>Номер к</w:t>
                      </w:r>
                      <w:r>
                        <w:rPr>
                          <w:rFonts w:ascii="Times New Roman" w:hAnsi="Times New Roman" w:cs="Times New Roman"/>
                          <w:bCs/>
                        </w:rPr>
                        <w:t>онтактного телефона/факса: 8(4742</w:t>
                      </w:r>
                      <w:r w:rsidRPr="00C40B52">
                        <w:rPr>
                          <w:rFonts w:ascii="Times New Roman" w:hAnsi="Times New Roman" w:cs="Times New Roman"/>
                          <w:bCs/>
                        </w:rPr>
                        <w:t>) 2</w:t>
                      </w:r>
                      <w:r>
                        <w:rPr>
                          <w:rFonts w:ascii="Times New Roman" w:hAnsi="Times New Roman" w:cs="Times New Roman"/>
                          <w:bCs/>
                        </w:rPr>
                        <w:t>3</w:t>
                      </w:r>
                      <w:r w:rsidRPr="00C40B52">
                        <w:rPr>
                          <w:rFonts w:ascii="Times New Roman" w:hAnsi="Times New Roman" w:cs="Times New Roman"/>
                          <w:bCs/>
                        </w:rPr>
                        <w:t>-</w:t>
                      </w:r>
                      <w:r>
                        <w:rPr>
                          <w:rFonts w:ascii="Times New Roman" w:hAnsi="Times New Roman" w:cs="Times New Roman"/>
                          <w:bCs/>
                        </w:rPr>
                        <w:t>84</w:t>
                      </w:r>
                      <w:r w:rsidRPr="00C40B52">
                        <w:rPr>
                          <w:rFonts w:ascii="Times New Roman" w:hAnsi="Times New Roman" w:cs="Times New Roman"/>
                          <w:bCs/>
                        </w:rPr>
                        <w:t>-</w:t>
                      </w:r>
                      <w:r>
                        <w:rPr>
                          <w:rFonts w:ascii="Times New Roman" w:hAnsi="Times New Roman" w:cs="Times New Roman"/>
                          <w:bCs/>
                        </w:rPr>
                        <w:t>67</w:t>
                      </w:r>
                    </w:p>
                  </w:sdtContent>
                </w:sdt>
              </w:sdtContent>
            </w:sdt>
          </w:sdtContent>
        </w:sdt>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sdt>
              <w:sdtPr>
                <w:rPr>
                  <w:rFonts w:ascii="Times New Roman" w:hAnsi="Times New Roman" w:cs="Times New Roman"/>
                  <w:bCs/>
                </w:rPr>
                <w:id w:val="1320383501"/>
                <w:placeholder>
                  <w:docPart w:val="354118A23D584E3CB30995DEF86675F7"/>
                </w:placeholder>
              </w:sdtPr>
              <w:sdtEndPr/>
              <w:sdtContent>
                <w:sdt>
                  <w:sdtPr>
                    <w:rPr>
                      <w:rFonts w:ascii="Times New Roman" w:hAnsi="Times New Roman" w:cs="Times New Roman"/>
                      <w:bCs/>
                    </w:rPr>
                    <w:id w:val="196980126"/>
                    <w:placeholder>
                      <w:docPart w:val="EA5CB110EB3646FDB64BC6F9F231F814"/>
                    </w:placeholder>
                  </w:sdtPr>
                  <w:sdtEndPr/>
                  <w:sdtContent>
                    <w:p w:rsidR="001E2C73" w:rsidRDefault="001E2C73" w:rsidP="001E2C73">
                      <w:pPr>
                        <w:spacing w:after="0" w:line="240" w:lineRule="auto"/>
                        <w:jc w:val="both"/>
                        <w:rPr>
                          <w:rFonts w:ascii="Times New Roman" w:hAnsi="Times New Roman" w:cs="Times New Roman"/>
                          <w:bCs/>
                        </w:rPr>
                      </w:pPr>
                      <w:r>
                        <w:rPr>
                          <w:rFonts w:ascii="Times New Roman" w:hAnsi="Times New Roman" w:cs="Times New Roman"/>
                          <w:bCs/>
                        </w:rPr>
                        <w:t>Приложение №1 Перечень объектов</w:t>
                      </w:r>
                    </w:p>
                    <w:p w:rsidR="001E2C73" w:rsidRDefault="001E2C73" w:rsidP="001E2C73">
                      <w:pPr>
                        <w:spacing w:after="0" w:line="240" w:lineRule="auto"/>
                        <w:jc w:val="both"/>
                        <w:rPr>
                          <w:rFonts w:ascii="Times New Roman" w:hAnsi="Times New Roman" w:cs="Times New Roman"/>
                          <w:bCs/>
                        </w:rPr>
                      </w:pPr>
                      <w:r w:rsidRPr="00A501B5">
                        <w:rPr>
                          <w:rFonts w:ascii="Times New Roman" w:hAnsi="Times New Roman" w:cs="Times New Roman"/>
                          <w:bCs/>
                        </w:rPr>
                        <w:t xml:space="preserve">Приложение </w:t>
                      </w:r>
                      <w:r>
                        <w:rPr>
                          <w:rFonts w:ascii="Times New Roman" w:hAnsi="Times New Roman" w:cs="Times New Roman"/>
                          <w:bCs/>
                        </w:rPr>
                        <w:t>№</w:t>
                      </w:r>
                      <w:r w:rsidRPr="00A501B5">
                        <w:rPr>
                          <w:rFonts w:ascii="Times New Roman" w:hAnsi="Times New Roman" w:cs="Times New Roman"/>
                          <w:bCs/>
                        </w:rPr>
                        <w:t>2 Карта учета ОПО</w:t>
                      </w:r>
                    </w:p>
                    <w:p w:rsidR="001E2C73" w:rsidRDefault="001E2C73" w:rsidP="001E2C73">
                      <w:pPr>
                        <w:spacing w:after="0" w:line="240" w:lineRule="auto"/>
                        <w:jc w:val="both"/>
                        <w:rPr>
                          <w:rFonts w:ascii="Times New Roman" w:hAnsi="Times New Roman" w:cs="Times New Roman"/>
                          <w:bCs/>
                        </w:rPr>
                      </w:pPr>
                      <w:r>
                        <w:rPr>
                          <w:rFonts w:ascii="Times New Roman" w:hAnsi="Times New Roman" w:cs="Times New Roman"/>
                          <w:bCs/>
                        </w:rPr>
                        <w:t>Приложение №3 Программа проведения контроля</w:t>
                      </w:r>
                    </w:p>
                    <w:p w:rsidR="00D91516" w:rsidRDefault="001E2C73" w:rsidP="001E2C73">
                      <w:pPr>
                        <w:spacing w:after="0" w:line="240" w:lineRule="auto"/>
                        <w:jc w:val="both"/>
                        <w:rPr>
                          <w:rFonts w:ascii="Times New Roman" w:hAnsi="Times New Roman" w:cs="Times New Roman"/>
                          <w:bCs/>
                        </w:rPr>
                      </w:pPr>
                      <w:r w:rsidRPr="00EE447F">
                        <w:rPr>
                          <w:rFonts w:ascii="Times New Roman" w:hAnsi="Times New Roman" w:cs="Times New Roman"/>
                          <w:bCs/>
                        </w:rPr>
                        <w:t xml:space="preserve">Приложение </w:t>
                      </w:r>
                      <w:r>
                        <w:rPr>
                          <w:rFonts w:ascii="Times New Roman" w:hAnsi="Times New Roman" w:cs="Times New Roman"/>
                          <w:bCs/>
                        </w:rPr>
                        <w:t>№</w:t>
                      </w:r>
                      <w:r w:rsidRPr="00EE447F">
                        <w:rPr>
                          <w:rFonts w:ascii="Times New Roman" w:hAnsi="Times New Roman" w:cs="Times New Roman"/>
                          <w:bCs/>
                        </w:rPr>
                        <w:t>4 Планы переходов</w:t>
                      </w:r>
                    </w:p>
                  </w:sdtContent>
                </w:sdt>
              </w:sdtContent>
            </w:sdt>
            <w:p w:rsidR="00BE6EE5" w:rsidRDefault="0098528F" w:rsidP="00E62243">
              <w:pPr>
                <w:spacing w:after="0" w:line="240" w:lineRule="auto"/>
                <w:jc w:val="both"/>
                <w:rPr>
                  <w:rFonts w:ascii="Times New Roman" w:hAnsi="Times New Roman" w:cs="Times New Roman"/>
                  <w:bCs/>
                </w:rPr>
              </w:pPr>
            </w:p>
          </w:sdtContent>
        </w:sdt>
      </w:sdtContent>
    </w:sdt>
    <w:sectPr w:rsidR="00BE6EE5"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v+N58kSgSacvH4EdAAoxd17IcmM=" w:salt="qSrHtyMCq2FcZGZe8eTKWg=="/>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45062"/>
    <w:rsid w:val="000600B4"/>
    <w:rsid w:val="00064D13"/>
    <w:rsid w:val="00072C90"/>
    <w:rsid w:val="000771D5"/>
    <w:rsid w:val="000863C2"/>
    <w:rsid w:val="00093B84"/>
    <w:rsid w:val="00097963"/>
    <w:rsid w:val="000A5113"/>
    <w:rsid w:val="000B20E0"/>
    <w:rsid w:val="000C3D12"/>
    <w:rsid w:val="000C40E9"/>
    <w:rsid w:val="000E42AB"/>
    <w:rsid w:val="00101B0D"/>
    <w:rsid w:val="001138AA"/>
    <w:rsid w:val="001202D9"/>
    <w:rsid w:val="00127087"/>
    <w:rsid w:val="001270E3"/>
    <w:rsid w:val="00130F30"/>
    <w:rsid w:val="00141D50"/>
    <w:rsid w:val="00154130"/>
    <w:rsid w:val="00155926"/>
    <w:rsid w:val="00167582"/>
    <w:rsid w:val="0017669F"/>
    <w:rsid w:val="001A795C"/>
    <w:rsid w:val="001B02F3"/>
    <w:rsid w:val="001B6EDC"/>
    <w:rsid w:val="001D457A"/>
    <w:rsid w:val="001D5F43"/>
    <w:rsid w:val="001D7929"/>
    <w:rsid w:val="001E2C73"/>
    <w:rsid w:val="001F0873"/>
    <w:rsid w:val="001F4770"/>
    <w:rsid w:val="001F6C01"/>
    <w:rsid w:val="0020052C"/>
    <w:rsid w:val="00205B89"/>
    <w:rsid w:val="00230BFA"/>
    <w:rsid w:val="002354C5"/>
    <w:rsid w:val="002452D5"/>
    <w:rsid w:val="0024775E"/>
    <w:rsid w:val="0025517E"/>
    <w:rsid w:val="00257D3D"/>
    <w:rsid w:val="002629FB"/>
    <w:rsid w:val="0027126B"/>
    <w:rsid w:val="00274A9C"/>
    <w:rsid w:val="00275B3B"/>
    <w:rsid w:val="00285456"/>
    <w:rsid w:val="00295D00"/>
    <w:rsid w:val="002A4452"/>
    <w:rsid w:val="002D0D0C"/>
    <w:rsid w:val="002D2BF2"/>
    <w:rsid w:val="002F05E2"/>
    <w:rsid w:val="003136D6"/>
    <w:rsid w:val="00317779"/>
    <w:rsid w:val="00333670"/>
    <w:rsid w:val="00382EC4"/>
    <w:rsid w:val="003C1DF3"/>
    <w:rsid w:val="003C1E9A"/>
    <w:rsid w:val="003F00CC"/>
    <w:rsid w:val="004239E2"/>
    <w:rsid w:val="00445332"/>
    <w:rsid w:val="00460FD0"/>
    <w:rsid w:val="00472EDD"/>
    <w:rsid w:val="00473833"/>
    <w:rsid w:val="00486AD5"/>
    <w:rsid w:val="00493BA9"/>
    <w:rsid w:val="004C30DC"/>
    <w:rsid w:val="004D0DB8"/>
    <w:rsid w:val="004E7B46"/>
    <w:rsid w:val="004F4D3D"/>
    <w:rsid w:val="005212A3"/>
    <w:rsid w:val="00524122"/>
    <w:rsid w:val="005257DA"/>
    <w:rsid w:val="00532C47"/>
    <w:rsid w:val="00533EE2"/>
    <w:rsid w:val="00535D72"/>
    <w:rsid w:val="00537E45"/>
    <w:rsid w:val="00552007"/>
    <w:rsid w:val="005803F1"/>
    <w:rsid w:val="00581071"/>
    <w:rsid w:val="00594CAD"/>
    <w:rsid w:val="005C4F34"/>
    <w:rsid w:val="005E21C9"/>
    <w:rsid w:val="005F5111"/>
    <w:rsid w:val="00601DD1"/>
    <w:rsid w:val="0060334F"/>
    <w:rsid w:val="006633A3"/>
    <w:rsid w:val="006B6F4A"/>
    <w:rsid w:val="006C79EC"/>
    <w:rsid w:val="006D1D83"/>
    <w:rsid w:val="006D5ABD"/>
    <w:rsid w:val="006F6F0C"/>
    <w:rsid w:val="00700A6C"/>
    <w:rsid w:val="0070487E"/>
    <w:rsid w:val="0071491E"/>
    <w:rsid w:val="00725F6D"/>
    <w:rsid w:val="00726CE7"/>
    <w:rsid w:val="00732995"/>
    <w:rsid w:val="00743504"/>
    <w:rsid w:val="00753B58"/>
    <w:rsid w:val="00757F7B"/>
    <w:rsid w:val="00771AB9"/>
    <w:rsid w:val="00790DB0"/>
    <w:rsid w:val="007928CC"/>
    <w:rsid w:val="00793FDA"/>
    <w:rsid w:val="007B73C0"/>
    <w:rsid w:val="007C6A26"/>
    <w:rsid w:val="007D4547"/>
    <w:rsid w:val="007D7450"/>
    <w:rsid w:val="00800DCE"/>
    <w:rsid w:val="00830F0B"/>
    <w:rsid w:val="008644FD"/>
    <w:rsid w:val="00871E8E"/>
    <w:rsid w:val="00884D48"/>
    <w:rsid w:val="00894288"/>
    <w:rsid w:val="008B5F89"/>
    <w:rsid w:val="008C4F8E"/>
    <w:rsid w:val="008C5674"/>
    <w:rsid w:val="008D0F18"/>
    <w:rsid w:val="008D0F97"/>
    <w:rsid w:val="008E26F8"/>
    <w:rsid w:val="008E578A"/>
    <w:rsid w:val="008F22FF"/>
    <w:rsid w:val="008F3D90"/>
    <w:rsid w:val="00916F92"/>
    <w:rsid w:val="009177FE"/>
    <w:rsid w:val="00945103"/>
    <w:rsid w:val="0094610B"/>
    <w:rsid w:val="00961537"/>
    <w:rsid w:val="009634EF"/>
    <w:rsid w:val="00967E6B"/>
    <w:rsid w:val="009763F6"/>
    <w:rsid w:val="009814D0"/>
    <w:rsid w:val="00982D99"/>
    <w:rsid w:val="0098528F"/>
    <w:rsid w:val="009A143C"/>
    <w:rsid w:val="009A458E"/>
    <w:rsid w:val="009B3576"/>
    <w:rsid w:val="009C234A"/>
    <w:rsid w:val="009C2C1D"/>
    <w:rsid w:val="009D2393"/>
    <w:rsid w:val="00A04134"/>
    <w:rsid w:val="00A04FE5"/>
    <w:rsid w:val="00A0630B"/>
    <w:rsid w:val="00A301AA"/>
    <w:rsid w:val="00A36552"/>
    <w:rsid w:val="00A451D5"/>
    <w:rsid w:val="00A512E8"/>
    <w:rsid w:val="00A7734F"/>
    <w:rsid w:val="00A804DA"/>
    <w:rsid w:val="00A827FE"/>
    <w:rsid w:val="00AA14A2"/>
    <w:rsid w:val="00AB0982"/>
    <w:rsid w:val="00AC1E12"/>
    <w:rsid w:val="00AD3E4B"/>
    <w:rsid w:val="00AE2B27"/>
    <w:rsid w:val="00AE32FD"/>
    <w:rsid w:val="00B011BF"/>
    <w:rsid w:val="00B02282"/>
    <w:rsid w:val="00B14BFB"/>
    <w:rsid w:val="00B21869"/>
    <w:rsid w:val="00B23505"/>
    <w:rsid w:val="00B26C60"/>
    <w:rsid w:val="00B71EC5"/>
    <w:rsid w:val="00B73146"/>
    <w:rsid w:val="00B74105"/>
    <w:rsid w:val="00B773BF"/>
    <w:rsid w:val="00B82CF4"/>
    <w:rsid w:val="00B84A50"/>
    <w:rsid w:val="00B853CD"/>
    <w:rsid w:val="00B9606F"/>
    <w:rsid w:val="00BC0E80"/>
    <w:rsid w:val="00BC5E1B"/>
    <w:rsid w:val="00BD208B"/>
    <w:rsid w:val="00BE6EE5"/>
    <w:rsid w:val="00C01E63"/>
    <w:rsid w:val="00C12283"/>
    <w:rsid w:val="00C143E6"/>
    <w:rsid w:val="00C22560"/>
    <w:rsid w:val="00C338BF"/>
    <w:rsid w:val="00C53F59"/>
    <w:rsid w:val="00C74026"/>
    <w:rsid w:val="00C975A1"/>
    <w:rsid w:val="00CA0C15"/>
    <w:rsid w:val="00CA39EF"/>
    <w:rsid w:val="00CA6C53"/>
    <w:rsid w:val="00CC248B"/>
    <w:rsid w:val="00CC6605"/>
    <w:rsid w:val="00CC75A5"/>
    <w:rsid w:val="00CD18A3"/>
    <w:rsid w:val="00CD2FFC"/>
    <w:rsid w:val="00CE6DF9"/>
    <w:rsid w:val="00CF0532"/>
    <w:rsid w:val="00CF1691"/>
    <w:rsid w:val="00D14715"/>
    <w:rsid w:val="00D171AF"/>
    <w:rsid w:val="00D20290"/>
    <w:rsid w:val="00D26119"/>
    <w:rsid w:val="00D4555E"/>
    <w:rsid w:val="00D564C6"/>
    <w:rsid w:val="00D70006"/>
    <w:rsid w:val="00D7163A"/>
    <w:rsid w:val="00D74FED"/>
    <w:rsid w:val="00D753D6"/>
    <w:rsid w:val="00D80419"/>
    <w:rsid w:val="00D91516"/>
    <w:rsid w:val="00D961B6"/>
    <w:rsid w:val="00DA00C4"/>
    <w:rsid w:val="00DA6803"/>
    <w:rsid w:val="00DB60C3"/>
    <w:rsid w:val="00DB644B"/>
    <w:rsid w:val="00DC2ADF"/>
    <w:rsid w:val="00DD1F35"/>
    <w:rsid w:val="00DD48D8"/>
    <w:rsid w:val="00E06323"/>
    <w:rsid w:val="00E17FF6"/>
    <w:rsid w:val="00E25067"/>
    <w:rsid w:val="00E34A6C"/>
    <w:rsid w:val="00E45D1A"/>
    <w:rsid w:val="00E5585F"/>
    <w:rsid w:val="00E62243"/>
    <w:rsid w:val="00E62F3E"/>
    <w:rsid w:val="00E74689"/>
    <w:rsid w:val="00E77149"/>
    <w:rsid w:val="00E77A29"/>
    <w:rsid w:val="00E83AD7"/>
    <w:rsid w:val="00E97BE7"/>
    <w:rsid w:val="00EB1430"/>
    <w:rsid w:val="00EC5C22"/>
    <w:rsid w:val="00ED15CD"/>
    <w:rsid w:val="00EE2E68"/>
    <w:rsid w:val="00F017D9"/>
    <w:rsid w:val="00F04176"/>
    <w:rsid w:val="00F14175"/>
    <w:rsid w:val="00F22678"/>
    <w:rsid w:val="00F2431C"/>
    <w:rsid w:val="00F257D7"/>
    <w:rsid w:val="00F34A89"/>
    <w:rsid w:val="00F370A9"/>
    <w:rsid w:val="00F37B9D"/>
    <w:rsid w:val="00F501AA"/>
    <w:rsid w:val="00F50A4C"/>
    <w:rsid w:val="00F638C7"/>
    <w:rsid w:val="00FA753B"/>
    <w:rsid w:val="00FB7510"/>
    <w:rsid w:val="00FC087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7E7C28B91F4889B6BCD5AC353D0B5E"/>
        <w:category>
          <w:name w:val="Общие"/>
          <w:gallery w:val="placeholder"/>
        </w:category>
        <w:types>
          <w:type w:val="bbPlcHdr"/>
        </w:types>
        <w:behaviors>
          <w:behavior w:val="content"/>
        </w:behaviors>
        <w:guid w:val="{E16882F8-E415-4853-9994-E33A5FAADCF8}"/>
      </w:docPartPr>
      <w:docPartBody>
        <w:p w:rsidR="00592E8E" w:rsidRDefault="00D6575D" w:rsidP="00D6575D">
          <w:pPr>
            <w:pStyle w:val="CD7E7C28B91F4889B6BCD5AC353D0B5E"/>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E46B0D90A9904A76B7325A817E70852A"/>
        <w:category>
          <w:name w:val="Общие"/>
          <w:gallery w:val="placeholder"/>
        </w:category>
        <w:types>
          <w:type w:val="bbPlcHdr"/>
        </w:types>
        <w:behaviors>
          <w:behavior w:val="content"/>
        </w:behaviors>
        <w:guid w:val="{679DEBE1-75BB-46B2-83CD-F3D0A6E189EB}"/>
      </w:docPartPr>
      <w:docPartBody>
        <w:p w:rsidR="00592E8E" w:rsidRDefault="00D6575D" w:rsidP="00D6575D">
          <w:pPr>
            <w:pStyle w:val="E46B0D90A9904A76B7325A817E70852A"/>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99209E86948641219DE1C3F46E091D5B"/>
        <w:category>
          <w:name w:val="Общие"/>
          <w:gallery w:val="placeholder"/>
        </w:category>
        <w:types>
          <w:type w:val="bbPlcHdr"/>
        </w:types>
        <w:behaviors>
          <w:behavior w:val="content"/>
        </w:behaviors>
        <w:guid w:val="{1B3EE292-BA96-4C4F-8447-85BFB5D82A21}"/>
      </w:docPartPr>
      <w:docPartBody>
        <w:p w:rsidR="00592E8E" w:rsidRDefault="00D6575D" w:rsidP="00D6575D">
          <w:pPr>
            <w:pStyle w:val="99209E86948641219DE1C3F46E091D5B"/>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F3DF253523A403FB5201597365605F0"/>
        <w:category>
          <w:name w:val="Общие"/>
          <w:gallery w:val="placeholder"/>
        </w:category>
        <w:types>
          <w:type w:val="bbPlcHdr"/>
        </w:types>
        <w:behaviors>
          <w:behavior w:val="content"/>
        </w:behaviors>
        <w:guid w:val="{DF36E828-0A3B-44D8-AD76-8F70E106DE8C}"/>
      </w:docPartPr>
      <w:docPartBody>
        <w:p w:rsidR="00592E8E" w:rsidRDefault="00D6575D" w:rsidP="00D6575D">
          <w:pPr>
            <w:pStyle w:val="AF3DF253523A403FB5201597365605F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AE0D1F792C84306A8A70EA04D554D4B"/>
        <w:category>
          <w:name w:val="Общие"/>
          <w:gallery w:val="placeholder"/>
        </w:category>
        <w:types>
          <w:type w:val="bbPlcHdr"/>
        </w:types>
        <w:behaviors>
          <w:behavior w:val="content"/>
        </w:behaviors>
        <w:guid w:val="{8658CCD5-C943-4529-AA6C-85A2BB91778F}"/>
      </w:docPartPr>
      <w:docPartBody>
        <w:p w:rsidR="00592E8E" w:rsidRDefault="00D6575D" w:rsidP="00D6575D">
          <w:pPr>
            <w:pStyle w:val="1AE0D1F792C84306A8A70EA04D554D4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B4085E6606E49CB8F7626D9E799D36D"/>
        <w:category>
          <w:name w:val="Общие"/>
          <w:gallery w:val="placeholder"/>
        </w:category>
        <w:types>
          <w:type w:val="bbPlcHdr"/>
        </w:types>
        <w:behaviors>
          <w:behavior w:val="content"/>
        </w:behaviors>
        <w:guid w:val="{D4B8E706-ED72-414E-86C1-3ADA9ACC15E7}"/>
      </w:docPartPr>
      <w:docPartBody>
        <w:p w:rsidR="00592E8E" w:rsidRDefault="00D6575D" w:rsidP="00D6575D">
          <w:pPr>
            <w:pStyle w:val="6B4085E6606E49CB8F7626D9E799D36D"/>
          </w:pPr>
          <w:r>
            <w:rPr>
              <w:rStyle w:val="a3"/>
              <w:rFonts w:ascii="Times New Roman" w:eastAsia="Times New Roman" w:hAnsi="Times New Roman" w:cs="Times New Roman"/>
              <w:color w:val="548DD4" w:themeColor="text2" w:themeTint="99"/>
              <w:spacing w:val="10"/>
            </w:rPr>
            <w:t>__________</w:t>
          </w:r>
        </w:p>
      </w:docPartBody>
    </w:docPart>
    <w:docPart>
      <w:docPartPr>
        <w:name w:val="D244497C2D754F908985A6B745CFE8A0"/>
        <w:category>
          <w:name w:val="Общие"/>
          <w:gallery w:val="placeholder"/>
        </w:category>
        <w:types>
          <w:type w:val="bbPlcHdr"/>
        </w:types>
        <w:behaviors>
          <w:behavior w:val="content"/>
        </w:behaviors>
        <w:guid w:val="{7FA51131-FE54-4522-BA56-5FE0B76F6217}"/>
      </w:docPartPr>
      <w:docPartBody>
        <w:p w:rsidR="00592E8E" w:rsidRDefault="00D6575D" w:rsidP="00D6575D">
          <w:pPr>
            <w:pStyle w:val="D244497C2D754F908985A6B745CFE8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CF7B05022E045DBAC2CE0BF44A21088"/>
        <w:category>
          <w:name w:val="Общие"/>
          <w:gallery w:val="placeholder"/>
        </w:category>
        <w:types>
          <w:type w:val="bbPlcHdr"/>
        </w:types>
        <w:behaviors>
          <w:behavior w:val="content"/>
        </w:behaviors>
        <w:guid w:val="{56A0901E-2A46-4944-A498-6A81A6EBAB8A}"/>
      </w:docPartPr>
      <w:docPartBody>
        <w:p w:rsidR="00592E8E" w:rsidRDefault="00D6575D" w:rsidP="00D6575D">
          <w:pPr>
            <w:pStyle w:val="CCF7B05022E045DBAC2CE0BF44A2108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71C0409C73B4FCEA612AE2DF93FF931"/>
        <w:category>
          <w:name w:val="Общие"/>
          <w:gallery w:val="placeholder"/>
        </w:category>
        <w:types>
          <w:type w:val="bbPlcHdr"/>
        </w:types>
        <w:behaviors>
          <w:behavior w:val="content"/>
        </w:behaviors>
        <w:guid w:val="{D5F74A26-8017-4008-A38D-113CE8EB4124}"/>
      </w:docPartPr>
      <w:docPartBody>
        <w:p w:rsidR="00592E8E" w:rsidRDefault="00D6575D" w:rsidP="00D6575D">
          <w:pPr>
            <w:pStyle w:val="071C0409C73B4FCEA612AE2DF93FF93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C423BDF6C624AF4A44FBE021D35A4B8"/>
        <w:category>
          <w:name w:val="Общие"/>
          <w:gallery w:val="placeholder"/>
        </w:category>
        <w:types>
          <w:type w:val="bbPlcHdr"/>
        </w:types>
        <w:behaviors>
          <w:behavior w:val="content"/>
        </w:behaviors>
        <w:guid w:val="{75BDD98D-CE47-4666-B35D-9BB963CCA47C}"/>
      </w:docPartPr>
      <w:docPartBody>
        <w:p w:rsidR="00592E8E" w:rsidRDefault="00D6575D" w:rsidP="00D6575D">
          <w:pPr>
            <w:pStyle w:val="2C423BDF6C624AF4A44FBE021D35A4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9F01251458F44BC924758C15366E878"/>
        <w:category>
          <w:name w:val="Общие"/>
          <w:gallery w:val="placeholder"/>
        </w:category>
        <w:types>
          <w:type w:val="bbPlcHdr"/>
        </w:types>
        <w:behaviors>
          <w:behavior w:val="content"/>
        </w:behaviors>
        <w:guid w:val="{14A5F9E2-B012-4969-96F9-A354838745DE}"/>
      </w:docPartPr>
      <w:docPartBody>
        <w:p w:rsidR="00592E8E" w:rsidRDefault="00D6575D" w:rsidP="00D6575D">
          <w:pPr>
            <w:pStyle w:val="09F01251458F44BC924758C15366E87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181FD455AA24E08B77D7122F9F283F3"/>
        <w:category>
          <w:name w:val="Общие"/>
          <w:gallery w:val="placeholder"/>
        </w:category>
        <w:types>
          <w:type w:val="bbPlcHdr"/>
        </w:types>
        <w:behaviors>
          <w:behavior w:val="content"/>
        </w:behaviors>
        <w:guid w:val="{66ABC72A-5E69-4F0A-8073-48F4C5897D66}"/>
      </w:docPartPr>
      <w:docPartBody>
        <w:p w:rsidR="00C26A80" w:rsidRDefault="00592E8E" w:rsidP="00592E8E">
          <w:pPr>
            <w:pStyle w:val="6181FD455AA24E08B77D7122F9F283F3"/>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CBFEE9E775549939304EC1F58F06C4C"/>
        <w:category>
          <w:name w:val="Общие"/>
          <w:gallery w:val="placeholder"/>
        </w:category>
        <w:types>
          <w:type w:val="bbPlcHdr"/>
        </w:types>
        <w:behaviors>
          <w:behavior w:val="content"/>
        </w:behaviors>
        <w:guid w:val="{BEA3B0D3-9742-418A-A9C6-3A88988196DF}"/>
      </w:docPartPr>
      <w:docPartBody>
        <w:p w:rsidR="00C57636" w:rsidRDefault="00C26A80" w:rsidP="00C26A80">
          <w:pPr>
            <w:pStyle w:val="3CBFEE9E775549939304EC1F58F06C4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C2710926F0142ADAC39BF09D3EBA2A2"/>
        <w:category>
          <w:name w:val="Общие"/>
          <w:gallery w:val="placeholder"/>
        </w:category>
        <w:types>
          <w:type w:val="bbPlcHdr"/>
        </w:types>
        <w:behaviors>
          <w:behavior w:val="content"/>
        </w:behaviors>
        <w:guid w:val="{F4F6E01F-2AE9-4828-838E-449A48AF9F05}"/>
      </w:docPartPr>
      <w:docPartBody>
        <w:p w:rsidR="00C57636" w:rsidRDefault="00C26A80" w:rsidP="00C26A80">
          <w:pPr>
            <w:pStyle w:val="5C2710926F0142ADAC39BF09D3EBA2A2"/>
          </w:pPr>
          <w:r>
            <w:rPr>
              <w:rStyle w:val="a3"/>
              <w:rFonts w:ascii="Times New Roman" w:eastAsia="Times New Roman" w:hAnsi="Times New Roman" w:cs="Times New Roman"/>
              <w:color w:val="548DD4" w:themeColor="text2" w:themeTint="99"/>
              <w:spacing w:val="10"/>
            </w:rPr>
            <w:t>________________________________________________________________________</w:t>
          </w:r>
        </w:p>
      </w:docPartBody>
    </w:docPart>
    <w:docPart>
      <w:docPartPr>
        <w:name w:val="1D217779C866434288E862FAE6854A4E"/>
        <w:category>
          <w:name w:val="Общие"/>
          <w:gallery w:val="placeholder"/>
        </w:category>
        <w:types>
          <w:type w:val="bbPlcHdr"/>
        </w:types>
        <w:behaviors>
          <w:behavior w:val="content"/>
        </w:behaviors>
        <w:guid w:val="{11041D1F-AE50-4BB5-9378-4E92DD21E92E}"/>
      </w:docPartPr>
      <w:docPartBody>
        <w:p w:rsidR="00C57636" w:rsidRDefault="00C26A80" w:rsidP="00C26A80">
          <w:pPr>
            <w:pStyle w:val="1D217779C866434288E862FAE6854A4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35044DB78784DB999C065C80A9A1F7F"/>
        <w:category>
          <w:name w:val="Общие"/>
          <w:gallery w:val="placeholder"/>
        </w:category>
        <w:types>
          <w:type w:val="bbPlcHdr"/>
        </w:types>
        <w:behaviors>
          <w:behavior w:val="content"/>
        </w:behaviors>
        <w:guid w:val="{CB486EDA-B0A5-4551-BFC0-571B1D4FC78C}"/>
      </w:docPartPr>
      <w:docPartBody>
        <w:p w:rsidR="00C57636" w:rsidRDefault="00C26A80" w:rsidP="00C26A80">
          <w:pPr>
            <w:pStyle w:val="535044DB78784DB999C065C80A9A1F7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BF62C214C4D4CEB94EE797A87474C9F"/>
        <w:category>
          <w:name w:val="Общие"/>
          <w:gallery w:val="placeholder"/>
        </w:category>
        <w:types>
          <w:type w:val="bbPlcHdr"/>
        </w:types>
        <w:behaviors>
          <w:behavior w:val="content"/>
        </w:behaviors>
        <w:guid w:val="{BF89AF19-C32F-4F77-90AB-3886231D00A4}"/>
      </w:docPartPr>
      <w:docPartBody>
        <w:p w:rsidR="00C57636" w:rsidRDefault="00C26A80" w:rsidP="00C26A80">
          <w:pPr>
            <w:pStyle w:val="2BF62C214C4D4CEB94EE797A87474C9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C2A95CC74034A96B6382544A0AAAE93"/>
        <w:category>
          <w:name w:val="Общие"/>
          <w:gallery w:val="placeholder"/>
        </w:category>
        <w:types>
          <w:type w:val="bbPlcHdr"/>
        </w:types>
        <w:behaviors>
          <w:behavior w:val="content"/>
        </w:behaviors>
        <w:guid w:val="{6C07B411-1FBF-42F4-BFF8-D880570B6790}"/>
      </w:docPartPr>
      <w:docPartBody>
        <w:p w:rsidR="00C57636" w:rsidRDefault="00C26A80" w:rsidP="00C26A80">
          <w:pPr>
            <w:pStyle w:val="3C2A95CC74034A96B6382544A0AAAE9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DEFDB6C8E9B48E496F9355F465A74C8"/>
        <w:category>
          <w:name w:val="Общие"/>
          <w:gallery w:val="placeholder"/>
        </w:category>
        <w:types>
          <w:type w:val="bbPlcHdr"/>
        </w:types>
        <w:behaviors>
          <w:behavior w:val="content"/>
        </w:behaviors>
        <w:guid w:val="{BE480154-D990-4B6D-B3BA-24EACF18206D}"/>
      </w:docPartPr>
      <w:docPartBody>
        <w:p w:rsidR="00C57636" w:rsidRDefault="00C26A80" w:rsidP="00C26A80">
          <w:pPr>
            <w:pStyle w:val="0DEFDB6C8E9B48E496F9355F465A74C8"/>
          </w:pPr>
          <w:r>
            <w:rPr>
              <w:rStyle w:val="a3"/>
              <w:color w:val="548DD4" w:themeColor="text2" w:themeTint="99"/>
              <w:spacing w:val="10"/>
            </w:rPr>
            <w:t>________________________________________________________________</w:t>
          </w:r>
        </w:p>
      </w:docPartBody>
    </w:docPart>
    <w:docPart>
      <w:docPartPr>
        <w:name w:val="2CFAED9F0F25424CA4180AA1DAF95AF6"/>
        <w:category>
          <w:name w:val="Общие"/>
          <w:gallery w:val="placeholder"/>
        </w:category>
        <w:types>
          <w:type w:val="bbPlcHdr"/>
        </w:types>
        <w:behaviors>
          <w:behavior w:val="content"/>
        </w:behaviors>
        <w:guid w:val="{2CFD7CCE-1893-4554-A145-ACB74E1EB0C5}"/>
      </w:docPartPr>
      <w:docPartBody>
        <w:p w:rsidR="00C57636" w:rsidRDefault="00C26A80" w:rsidP="00C26A80">
          <w:pPr>
            <w:pStyle w:val="2CFAED9F0F25424CA4180AA1DAF95AF6"/>
          </w:pPr>
          <w:r>
            <w:rPr>
              <w:rStyle w:val="a3"/>
              <w:color w:val="548DD4" w:themeColor="text2" w:themeTint="99"/>
              <w:spacing w:val="10"/>
            </w:rPr>
            <w:t>________________________________________________________________</w:t>
          </w:r>
        </w:p>
      </w:docPartBody>
    </w:docPart>
    <w:docPart>
      <w:docPartPr>
        <w:name w:val="A1EEC28367CF4EA686C027A79EBFD0DA"/>
        <w:category>
          <w:name w:val="Общие"/>
          <w:gallery w:val="placeholder"/>
        </w:category>
        <w:types>
          <w:type w:val="bbPlcHdr"/>
        </w:types>
        <w:behaviors>
          <w:behavior w:val="content"/>
        </w:behaviors>
        <w:guid w:val="{3D894747-0B10-42CD-9B0E-4F8413BD2950}"/>
      </w:docPartPr>
      <w:docPartBody>
        <w:p w:rsidR="00C57636" w:rsidRDefault="00C26A80" w:rsidP="00C26A80">
          <w:pPr>
            <w:pStyle w:val="A1EEC28367CF4EA686C027A79EBFD0DA"/>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BB7AC028291433594A0C1E86E1855A3"/>
        <w:category>
          <w:name w:val="Общие"/>
          <w:gallery w:val="placeholder"/>
        </w:category>
        <w:types>
          <w:type w:val="bbPlcHdr"/>
        </w:types>
        <w:behaviors>
          <w:behavior w:val="content"/>
        </w:behaviors>
        <w:guid w:val="{14478982-5C20-43A3-B427-869A9AB78BCC}"/>
      </w:docPartPr>
      <w:docPartBody>
        <w:p w:rsidR="00C57636" w:rsidRDefault="00C26A80" w:rsidP="00C26A80">
          <w:pPr>
            <w:pStyle w:val="1BB7AC028291433594A0C1E86E1855A3"/>
          </w:pPr>
          <w:r w:rsidRPr="00C569A5">
            <w:rPr>
              <w:rStyle w:val="a3"/>
            </w:rPr>
            <w:t>Место для ввода текста.</w:t>
          </w:r>
        </w:p>
      </w:docPartBody>
    </w:docPart>
    <w:docPart>
      <w:docPartPr>
        <w:name w:val="1AB69A8C681E4308BEAC83A6B90DBDC1"/>
        <w:category>
          <w:name w:val="Общие"/>
          <w:gallery w:val="placeholder"/>
        </w:category>
        <w:types>
          <w:type w:val="bbPlcHdr"/>
        </w:types>
        <w:behaviors>
          <w:behavior w:val="content"/>
        </w:behaviors>
        <w:guid w:val="{742500ED-1CBE-4D76-9180-15F0ACA88263}"/>
      </w:docPartPr>
      <w:docPartBody>
        <w:p w:rsidR="00C57636" w:rsidRDefault="00C26A80" w:rsidP="00C26A80">
          <w:pPr>
            <w:pStyle w:val="1AB69A8C681E4308BEAC83A6B90DBDC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6C6BF8B252249169C948EFF832CA65E"/>
        <w:category>
          <w:name w:val="Общие"/>
          <w:gallery w:val="placeholder"/>
        </w:category>
        <w:types>
          <w:type w:val="bbPlcHdr"/>
        </w:types>
        <w:behaviors>
          <w:behavior w:val="content"/>
        </w:behaviors>
        <w:guid w:val="{3EB14FFB-0F03-472A-99C8-291640F04E4B}"/>
      </w:docPartPr>
      <w:docPartBody>
        <w:p w:rsidR="00C57636" w:rsidRDefault="00C26A80" w:rsidP="00C26A80">
          <w:pPr>
            <w:pStyle w:val="66C6BF8B252249169C948EFF832CA65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53AB2E9DAF44BB4B7F596726CBA8195"/>
        <w:category>
          <w:name w:val="Общие"/>
          <w:gallery w:val="placeholder"/>
        </w:category>
        <w:types>
          <w:type w:val="bbPlcHdr"/>
        </w:types>
        <w:behaviors>
          <w:behavior w:val="content"/>
        </w:behaviors>
        <w:guid w:val="{47E634E0-77DF-4F17-BC01-9C4148D12BC3}"/>
      </w:docPartPr>
      <w:docPartBody>
        <w:p w:rsidR="00C57636" w:rsidRDefault="00C26A80" w:rsidP="00C26A80">
          <w:pPr>
            <w:pStyle w:val="D53AB2E9DAF44BB4B7F596726CBA819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F85A2DFE66C4B8685BBE19129F5A744"/>
        <w:category>
          <w:name w:val="Общие"/>
          <w:gallery w:val="placeholder"/>
        </w:category>
        <w:types>
          <w:type w:val="bbPlcHdr"/>
        </w:types>
        <w:behaviors>
          <w:behavior w:val="content"/>
        </w:behaviors>
        <w:guid w:val="{ADAE1F12-4C71-45E8-9AC2-94B9CF63F012}"/>
      </w:docPartPr>
      <w:docPartBody>
        <w:p w:rsidR="00C57636" w:rsidRDefault="00C26A80" w:rsidP="00C26A80">
          <w:pPr>
            <w:pStyle w:val="AF85A2DFE66C4B8685BBE19129F5A74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BFBC5DFDFD413E9403B6F53D8D132A"/>
        <w:category>
          <w:name w:val="Общие"/>
          <w:gallery w:val="placeholder"/>
        </w:category>
        <w:types>
          <w:type w:val="bbPlcHdr"/>
        </w:types>
        <w:behaviors>
          <w:behavior w:val="content"/>
        </w:behaviors>
        <w:guid w:val="{404B5A33-74EB-4EFD-A888-D7AC8A1476BE}"/>
      </w:docPartPr>
      <w:docPartBody>
        <w:p w:rsidR="00C57636" w:rsidRDefault="00C26A80" w:rsidP="00C26A80">
          <w:pPr>
            <w:pStyle w:val="41BFBC5DFDFD413E9403B6F53D8D132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32CD47F491646458C1F1304946FEB9E"/>
        <w:category>
          <w:name w:val="Общие"/>
          <w:gallery w:val="placeholder"/>
        </w:category>
        <w:types>
          <w:type w:val="bbPlcHdr"/>
        </w:types>
        <w:behaviors>
          <w:behavior w:val="content"/>
        </w:behaviors>
        <w:guid w:val="{55B23F4C-D65F-4F9D-8134-54FC5C3E2246}"/>
      </w:docPartPr>
      <w:docPartBody>
        <w:p w:rsidR="00C57636" w:rsidRDefault="00C26A80" w:rsidP="00C26A80">
          <w:pPr>
            <w:pStyle w:val="132CD47F491646458C1F1304946FEB9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54118A23D584E3CB30995DEF86675F7"/>
        <w:category>
          <w:name w:val="Общие"/>
          <w:gallery w:val="placeholder"/>
        </w:category>
        <w:types>
          <w:type w:val="bbPlcHdr"/>
        </w:types>
        <w:behaviors>
          <w:behavior w:val="content"/>
        </w:behaviors>
        <w:guid w:val="{D010652A-1B1F-4A75-ADE9-3BC4A03917D4}"/>
      </w:docPartPr>
      <w:docPartBody>
        <w:p w:rsidR="00C57636" w:rsidRDefault="00C26A80" w:rsidP="00C26A80">
          <w:pPr>
            <w:pStyle w:val="354118A23D584E3CB30995DEF86675F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7C940E07F084292B845CD1EB3FD91E4"/>
        <w:category>
          <w:name w:val="Общие"/>
          <w:gallery w:val="placeholder"/>
        </w:category>
        <w:types>
          <w:type w:val="bbPlcHdr"/>
        </w:types>
        <w:behaviors>
          <w:behavior w:val="content"/>
        </w:behaviors>
        <w:guid w:val="{05080B56-DCBD-4CDB-8ECB-244711320C6C}"/>
      </w:docPartPr>
      <w:docPartBody>
        <w:p w:rsidR="0091509F" w:rsidRDefault="00C57636" w:rsidP="00C57636">
          <w:pPr>
            <w:pStyle w:val="27C940E07F084292B845CD1EB3FD9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70F36E25CC047669F894B829295A380"/>
        <w:category>
          <w:name w:val="Общие"/>
          <w:gallery w:val="placeholder"/>
        </w:category>
        <w:types>
          <w:type w:val="bbPlcHdr"/>
        </w:types>
        <w:behaviors>
          <w:behavior w:val="content"/>
        </w:behaviors>
        <w:guid w:val="{77024104-F900-40E8-BB72-71344A4D5210}"/>
      </w:docPartPr>
      <w:docPartBody>
        <w:p w:rsidR="0091509F" w:rsidRDefault="00C57636" w:rsidP="00C57636">
          <w:pPr>
            <w:pStyle w:val="370F36E25CC047669F894B829295A38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02ACFB74E1D414280086187030DD808"/>
        <w:category>
          <w:name w:val="Общие"/>
          <w:gallery w:val="placeholder"/>
        </w:category>
        <w:types>
          <w:type w:val="bbPlcHdr"/>
        </w:types>
        <w:behaviors>
          <w:behavior w:val="content"/>
        </w:behaviors>
        <w:guid w:val="{E905793E-75C0-4B56-A5B8-62C321E60359}"/>
      </w:docPartPr>
      <w:docPartBody>
        <w:p w:rsidR="0091509F" w:rsidRDefault="00C57636" w:rsidP="00C57636">
          <w:pPr>
            <w:pStyle w:val="C02ACFB74E1D414280086187030DD80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C0B783704114A01BCCF965D29D1108C"/>
        <w:category>
          <w:name w:val="Общие"/>
          <w:gallery w:val="placeholder"/>
        </w:category>
        <w:types>
          <w:type w:val="bbPlcHdr"/>
        </w:types>
        <w:behaviors>
          <w:behavior w:val="content"/>
        </w:behaviors>
        <w:guid w:val="{CE16B5EE-8EA6-4C29-BE49-2BE68E37C5FF}"/>
      </w:docPartPr>
      <w:docPartBody>
        <w:p w:rsidR="0091509F" w:rsidRDefault="00C57636" w:rsidP="00C57636">
          <w:pPr>
            <w:pStyle w:val="3C0B783704114A01BCCF965D29D1108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A5CB110EB3646FDB64BC6F9F231F814"/>
        <w:category>
          <w:name w:val="Общие"/>
          <w:gallery w:val="placeholder"/>
        </w:category>
        <w:types>
          <w:type w:val="bbPlcHdr"/>
        </w:types>
        <w:behaviors>
          <w:behavior w:val="content"/>
        </w:behaviors>
        <w:guid w:val="{27AA5AC6-97E2-4CCA-A360-D6F2EB88C133}"/>
      </w:docPartPr>
      <w:docPartBody>
        <w:p w:rsidR="0091509F" w:rsidRDefault="00C57636" w:rsidP="00C57636">
          <w:pPr>
            <w:pStyle w:val="EA5CB110EB3646FDB64BC6F9F231F81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33FEB"/>
    <w:rsid w:val="000D6AA7"/>
    <w:rsid w:val="000E0DB1"/>
    <w:rsid w:val="00106AAC"/>
    <w:rsid w:val="0012039E"/>
    <w:rsid w:val="001956AD"/>
    <w:rsid w:val="001D25E7"/>
    <w:rsid w:val="002B4438"/>
    <w:rsid w:val="002C5176"/>
    <w:rsid w:val="002D2877"/>
    <w:rsid w:val="0033661E"/>
    <w:rsid w:val="00360684"/>
    <w:rsid w:val="00374D88"/>
    <w:rsid w:val="003A099F"/>
    <w:rsid w:val="003A42B2"/>
    <w:rsid w:val="003C0017"/>
    <w:rsid w:val="003D6EAE"/>
    <w:rsid w:val="004242D2"/>
    <w:rsid w:val="00474CA5"/>
    <w:rsid w:val="004A07FF"/>
    <w:rsid w:val="00517C23"/>
    <w:rsid w:val="0053082A"/>
    <w:rsid w:val="00572CE8"/>
    <w:rsid w:val="00592E8E"/>
    <w:rsid w:val="00606BEF"/>
    <w:rsid w:val="006110F8"/>
    <w:rsid w:val="007544D2"/>
    <w:rsid w:val="00772A53"/>
    <w:rsid w:val="00871A98"/>
    <w:rsid w:val="00873910"/>
    <w:rsid w:val="008A37E2"/>
    <w:rsid w:val="008A570F"/>
    <w:rsid w:val="008C11C6"/>
    <w:rsid w:val="0091509F"/>
    <w:rsid w:val="00940523"/>
    <w:rsid w:val="0096588F"/>
    <w:rsid w:val="009C3700"/>
    <w:rsid w:val="00A1470C"/>
    <w:rsid w:val="00A23ED0"/>
    <w:rsid w:val="00A61615"/>
    <w:rsid w:val="00AB79AA"/>
    <w:rsid w:val="00B23359"/>
    <w:rsid w:val="00B27AC2"/>
    <w:rsid w:val="00B56CE7"/>
    <w:rsid w:val="00BD4351"/>
    <w:rsid w:val="00C112B6"/>
    <w:rsid w:val="00C26A80"/>
    <w:rsid w:val="00C57636"/>
    <w:rsid w:val="00CE075B"/>
    <w:rsid w:val="00CE5562"/>
    <w:rsid w:val="00D6575D"/>
    <w:rsid w:val="00D74679"/>
    <w:rsid w:val="00DF468A"/>
    <w:rsid w:val="00EA5D4D"/>
    <w:rsid w:val="00F012DC"/>
    <w:rsid w:val="00F91883"/>
    <w:rsid w:val="00F9490E"/>
    <w:rsid w:val="00FB40A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57636"/>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3CBFEE9E775549939304EC1F58F06C4C">
    <w:name w:val="3CBFEE9E775549939304EC1F58F06C4C"/>
    <w:rsid w:val="00C26A80"/>
  </w:style>
  <w:style w:type="paragraph" w:customStyle="1" w:styleId="5C2710926F0142ADAC39BF09D3EBA2A2">
    <w:name w:val="5C2710926F0142ADAC39BF09D3EBA2A2"/>
    <w:rsid w:val="00C26A80"/>
  </w:style>
  <w:style w:type="paragraph" w:customStyle="1" w:styleId="1D217779C866434288E862FAE6854A4E">
    <w:name w:val="1D217779C866434288E862FAE6854A4E"/>
    <w:rsid w:val="00C26A80"/>
  </w:style>
  <w:style w:type="paragraph" w:customStyle="1" w:styleId="535044DB78784DB999C065C80A9A1F7F">
    <w:name w:val="535044DB78784DB999C065C80A9A1F7F"/>
    <w:rsid w:val="00C26A80"/>
  </w:style>
  <w:style w:type="paragraph" w:customStyle="1" w:styleId="2BF62C214C4D4CEB94EE797A87474C9F">
    <w:name w:val="2BF62C214C4D4CEB94EE797A87474C9F"/>
    <w:rsid w:val="00C26A80"/>
  </w:style>
  <w:style w:type="paragraph" w:customStyle="1" w:styleId="3C2A95CC74034A96B6382544A0AAAE93">
    <w:name w:val="3C2A95CC74034A96B6382544A0AAAE93"/>
    <w:rsid w:val="00C26A80"/>
  </w:style>
  <w:style w:type="paragraph" w:customStyle="1" w:styleId="0DEFDB6C8E9B48E496F9355F465A74C8">
    <w:name w:val="0DEFDB6C8E9B48E496F9355F465A74C8"/>
    <w:rsid w:val="00C26A80"/>
  </w:style>
  <w:style w:type="paragraph" w:customStyle="1" w:styleId="2CFAED9F0F25424CA4180AA1DAF95AF6">
    <w:name w:val="2CFAED9F0F25424CA4180AA1DAF95AF6"/>
    <w:rsid w:val="00C26A80"/>
  </w:style>
  <w:style w:type="paragraph" w:customStyle="1" w:styleId="A1EEC28367CF4EA686C027A79EBFD0DA">
    <w:name w:val="A1EEC28367CF4EA686C027A79EBFD0DA"/>
    <w:rsid w:val="00C26A80"/>
  </w:style>
  <w:style w:type="paragraph" w:customStyle="1" w:styleId="1BB7AC028291433594A0C1E86E1855A3">
    <w:name w:val="1BB7AC028291433594A0C1E86E1855A3"/>
    <w:rsid w:val="00C26A80"/>
  </w:style>
  <w:style w:type="paragraph" w:customStyle="1" w:styleId="1AB69A8C681E4308BEAC83A6B90DBDC1">
    <w:name w:val="1AB69A8C681E4308BEAC83A6B90DBDC1"/>
    <w:rsid w:val="00C26A80"/>
  </w:style>
  <w:style w:type="paragraph" w:customStyle="1" w:styleId="66C6BF8B252249169C948EFF832CA65E">
    <w:name w:val="66C6BF8B252249169C948EFF832CA65E"/>
    <w:rsid w:val="00C26A80"/>
  </w:style>
  <w:style w:type="paragraph" w:customStyle="1" w:styleId="D53AB2E9DAF44BB4B7F596726CBA8195">
    <w:name w:val="D53AB2E9DAF44BB4B7F596726CBA8195"/>
    <w:rsid w:val="00C26A80"/>
  </w:style>
  <w:style w:type="paragraph" w:customStyle="1" w:styleId="AF85A2DFE66C4B8685BBE19129F5A744">
    <w:name w:val="AF85A2DFE66C4B8685BBE19129F5A744"/>
    <w:rsid w:val="00C26A80"/>
  </w:style>
  <w:style w:type="paragraph" w:customStyle="1" w:styleId="41BFBC5DFDFD413E9403B6F53D8D132A">
    <w:name w:val="41BFBC5DFDFD413E9403B6F53D8D132A"/>
    <w:rsid w:val="00C26A80"/>
  </w:style>
  <w:style w:type="paragraph" w:customStyle="1" w:styleId="132CD47F491646458C1F1304946FEB9E">
    <w:name w:val="132CD47F491646458C1F1304946FEB9E"/>
    <w:rsid w:val="00C26A80"/>
  </w:style>
  <w:style w:type="paragraph" w:customStyle="1" w:styleId="354118A23D584E3CB30995DEF86675F7">
    <w:name w:val="354118A23D584E3CB30995DEF86675F7"/>
    <w:rsid w:val="00C26A80"/>
  </w:style>
  <w:style w:type="paragraph" w:customStyle="1" w:styleId="27C940E07F084292B845CD1EB3FD91E4">
    <w:name w:val="27C940E07F084292B845CD1EB3FD91E4"/>
    <w:rsid w:val="00C57636"/>
  </w:style>
  <w:style w:type="paragraph" w:customStyle="1" w:styleId="370F36E25CC047669F894B829295A380">
    <w:name w:val="370F36E25CC047669F894B829295A380"/>
    <w:rsid w:val="00C57636"/>
  </w:style>
  <w:style w:type="paragraph" w:customStyle="1" w:styleId="C02ACFB74E1D414280086187030DD808">
    <w:name w:val="C02ACFB74E1D414280086187030DD808"/>
    <w:rsid w:val="00C57636"/>
  </w:style>
  <w:style w:type="paragraph" w:customStyle="1" w:styleId="3C0B783704114A01BCCF965D29D1108C">
    <w:name w:val="3C0B783704114A01BCCF965D29D1108C"/>
    <w:rsid w:val="00C57636"/>
  </w:style>
  <w:style w:type="paragraph" w:customStyle="1" w:styleId="EA5CB110EB3646FDB64BC6F9F231F814">
    <w:name w:val="EA5CB110EB3646FDB64BC6F9F231F814"/>
    <w:rsid w:val="00C5763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57636"/>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3CBFEE9E775549939304EC1F58F06C4C">
    <w:name w:val="3CBFEE9E775549939304EC1F58F06C4C"/>
    <w:rsid w:val="00C26A80"/>
  </w:style>
  <w:style w:type="paragraph" w:customStyle="1" w:styleId="5C2710926F0142ADAC39BF09D3EBA2A2">
    <w:name w:val="5C2710926F0142ADAC39BF09D3EBA2A2"/>
    <w:rsid w:val="00C26A80"/>
  </w:style>
  <w:style w:type="paragraph" w:customStyle="1" w:styleId="1D217779C866434288E862FAE6854A4E">
    <w:name w:val="1D217779C866434288E862FAE6854A4E"/>
    <w:rsid w:val="00C26A80"/>
  </w:style>
  <w:style w:type="paragraph" w:customStyle="1" w:styleId="535044DB78784DB999C065C80A9A1F7F">
    <w:name w:val="535044DB78784DB999C065C80A9A1F7F"/>
    <w:rsid w:val="00C26A80"/>
  </w:style>
  <w:style w:type="paragraph" w:customStyle="1" w:styleId="2BF62C214C4D4CEB94EE797A87474C9F">
    <w:name w:val="2BF62C214C4D4CEB94EE797A87474C9F"/>
    <w:rsid w:val="00C26A80"/>
  </w:style>
  <w:style w:type="paragraph" w:customStyle="1" w:styleId="3C2A95CC74034A96B6382544A0AAAE93">
    <w:name w:val="3C2A95CC74034A96B6382544A0AAAE93"/>
    <w:rsid w:val="00C26A80"/>
  </w:style>
  <w:style w:type="paragraph" w:customStyle="1" w:styleId="0DEFDB6C8E9B48E496F9355F465A74C8">
    <w:name w:val="0DEFDB6C8E9B48E496F9355F465A74C8"/>
    <w:rsid w:val="00C26A80"/>
  </w:style>
  <w:style w:type="paragraph" w:customStyle="1" w:styleId="2CFAED9F0F25424CA4180AA1DAF95AF6">
    <w:name w:val="2CFAED9F0F25424CA4180AA1DAF95AF6"/>
    <w:rsid w:val="00C26A80"/>
  </w:style>
  <w:style w:type="paragraph" w:customStyle="1" w:styleId="A1EEC28367CF4EA686C027A79EBFD0DA">
    <w:name w:val="A1EEC28367CF4EA686C027A79EBFD0DA"/>
    <w:rsid w:val="00C26A80"/>
  </w:style>
  <w:style w:type="paragraph" w:customStyle="1" w:styleId="1BB7AC028291433594A0C1E86E1855A3">
    <w:name w:val="1BB7AC028291433594A0C1E86E1855A3"/>
    <w:rsid w:val="00C26A80"/>
  </w:style>
  <w:style w:type="paragraph" w:customStyle="1" w:styleId="1AB69A8C681E4308BEAC83A6B90DBDC1">
    <w:name w:val="1AB69A8C681E4308BEAC83A6B90DBDC1"/>
    <w:rsid w:val="00C26A80"/>
  </w:style>
  <w:style w:type="paragraph" w:customStyle="1" w:styleId="66C6BF8B252249169C948EFF832CA65E">
    <w:name w:val="66C6BF8B252249169C948EFF832CA65E"/>
    <w:rsid w:val="00C26A80"/>
  </w:style>
  <w:style w:type="paragraph" w:customStyle="1" w:styleId="D53AB2E9DAF44BB4B7F596726CBA8195">
    <w:name w:val="D53AB2E9DAF44BB4B7F596726CBA8195"/>
    <w:rsid w:val="00C26A80"/>
  </w:style>
  <w:style w:type="paragraph" w:customStyle="1" w:styleId="AF85A2DFE66C4B8685BBE19129F5A744">
    <w:name w:val="AF85A2DFE66C4B8685BBE19129F5A744"/>
    <w:rsid w:val="00C26A80"/>
  </w:style>
  <w:style w:type="paragraph" w:customStyle="1" w:styleId="41BFBC5DFDFD413E9403B6F53D8D132A">
    <w:name w:val="41BFBC5DFDFD413E9403B6F53D8D132A"/>
    <w:rsid w:val="00C26A80"/>
  </w:style>
  <w:style w:type="paragraph" w:customStyle="1" w:styleId="132CD47F491646458C1F1304946FEB9E">
    <w:name w:val="132CD47F491646458C1F1304946FEB9E"/>
    <w:rsid w:val="00C26A80"/>
  </w:style>
  <w:style w:type="paragraph" w:customStyle="1" w:styleId="354118A23D584E3CB30995DEF86675F7">
    <w:name w:val="354118A23D584E3CB30995DEF86675F7"/>
    <w:rsid w:val="00C26A80"/>
  </w:style>
  <w:style w:type="paragraph" w:customStyle="1" w:styleId="27C940E07F084292B845CD1EB3FD91E4">
    <w:name w:val="27C940E07F084292B845CD1EB3FD91E4"/>
    <w:rsid w:val="00C57636"/>
  </w:style>
  <w:style w:type="paragraph" w:customStyle="1" w:styleId="370F36E25CC047669F894B829295A380">
    <w:name w:val="370F36E25CC047669F894B829295A380"/>
    <w:rsid w:val="00C57636"/>
  </w:style>
  <w:style w:type="paragraph" w:customStyle="1" w:styleId="C02ACFB74E1D414280086187030DD808">
    <w:name w:val="C02ACFB74E1D414280086187030DD808"/>
    <w:rsid w:val="00C57636"/>
  </w:style>
  <w:style w:type="paragraph" w:customStyle="1" w:styleId="3C0B783704114A01BCCF965D29D1108C">
    <w:name w:val="3C0B783704114A01BCCF965D29D1108C"/>
    <w:rsid w:val="00C57636"/>
  </w:style>
  <w:style w:type="paragraph" w:customStyle="1" w:styleId="EA5CB110EB3646FDB64BC6F9F231F814">
    <w:name w:val="EA5CB110EB3646FDB64BC6F9F231F814"/>
    <w:rsid w:val="00C576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4DA4B-063B-49E4-A3AC-4855759A1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1897</Words>
  <Characters>10818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kokovin</cp:lastModifiedBy>
  <cp:revision>13</cp:revision>
  <dcterms:created xsi:type="dcterms:W3CDTF">2016-03-29T11:14:00Z</dcterms:created>
  <dcterms:modified xsi:type="dcterms:W3CDTF">2017-11-17T07:23:00Z</dcterms:modified>
</cp:coreProperties>
</file>